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F32" w:rsidRDefault="0007065C" w:rsidP="00924F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24F32">
        <w:rPr>
          <w:sz w:val="28"/>
          <w:szCs w:val="28"/>
        </w:rPr>
        <w:t>Министерство образования и науки Хабаровского края</w:t>
      </w:r>
    </w:p>
    <w:p w:rsidR="00924F32" w:rsidRDefault="00924F32" w:rsidP="00924F32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924F32" w:rsidRDefault="00924F32" w:rsidP="00924F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924F32" w:rsidRDefault="00924F32" w:rsidP="00924F32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924F32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1740C0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417CDB">
        <w:rPr>
          <w:b/>
          <w:sz w:val="28"/>
          <w:szCs w:val="28"/>
        </w:rPr>
        <w:t>ОП</w:t>
      </w:r>
      <w:r w:rsidR="006F2066">
        <w:rPr>
          <w:b/>
          <w:sz w:val="28"/>
          <w:szCs w:val="28"/>
        </w:rPr>
        <w:t>Ц.</w:t>
      </w:r>
      <w:r w:rsidRPr="00417CDB">
        <w:rPr>
          <w:b/>
          <w:sz w:val="28"/>
          <w:szCs w:val="28"/>
        </w:rPr>
        <w:t xml:space="preserve"> 0</w:t>
      </w:r>
      <w:r w:rsidR="00C5758C">
        <w:rPr>
          <w:b/>
          <w:sz w:val="28"/>
          <w:szCs w:val="28"/>
        </w:rPr>
        <w:t>4</w:t>
      </w:r>
      <w:r w:rsidRPr="00417CDB">
        <w:rPr>
          <w:b/>
          <w:sz w:val="28"/>
          <w:szCs w:val="28"/>
        </w:rPr>
        <w:t xml:space="preserve">. </w:t>
      </w:r>
      <w:r w:rsidR="00D740A1">
        <w:rPr>
          <w:b/>
          <w:sz w:val="28"/>
          <w:szCs w:val="28"/>
        </w:rPr>
        <w:t>Основы калькуляции и учета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E28" w:rsidRDefault="00BA3E2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E28" w:rsidRDefault="00BA3E2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E28" w:rsidRPr="00A20A8B" w:rsidRDefault="00BA3E2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E577B2" w:rsidRDefault="0007065C" w:rsidP="0007065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7065C" w:rsidRPr="00DA1FBA" w:rsidTr="00667D88">
        <w:tc>
          <w:tcPr>
            <w:tcW w:w="4968" w:type="dxa"/>
          </w:tcPr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lastRenderedPageBreak/>
              <w:t>СОГЛАСОВАНО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Председатель</w:t>
            </w:r>
            <w:r w:rsidR="00C5758C">
              <w:rPr>
                <w:sz w:val="28"/>
                <w:szCs w:val="28"/>
              </w:rPr>
              <w:t xml:space="preserve"> ПЦК</w:t>
            </w:r>
          </w:p>
          <w:p w:rsidR="00003FD1" w:rsidRDefault="00003FD1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C5758C">
              <w:rPr>
                <w:sz w:val="28"/>
                <w:szCs w:val="28"/>
              </w:rPr>
              <w:t>направлению</w:t>
            </w:r>
          </w:p>
          <w:p w:rsidR="00003FD1" w:rsidRDefault="00003FD1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Повар</w:t>
            </w:r>
            <w:r w:rsidR="00C5758C">
              <w:rPr>
                <w:sz w:val="28"/>
                <w:szCs w:val="28"/>
              </w:rPr>
              <w:t>ское и кондитерское дело</w:t>
            </w:r>
          </w:p>
          <w:p w:rsidR="000706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</w:t>
            </w:r>
            <w:proofErr w:type="gramStart"/>
            <w:r>
              <w:rPr>
                <w:sz w:val="28"/>
                <w:szCs w:val="28"/>
              </w:rPr>
              <w:t>_  Е.В.</w:t>
            </w:r>
            <w:proofErr w:type="gramEnd"/>
            <w:r>
              <w:rPr>
                <w:sz w:val="28"/>
                <w:szCs w:val="28"/>
              </w:rPr>
              <w:t xml:space="preserve"> Утробина</w:t>
            </w:r>
          </w:p>
          <w:p w:rsidR="0007065C" w:rsidRPr="009B755C" w:rsidRDefault="0007065C" w:rsidP="00C5758C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 20</w:t>
            </w:r>
            <w:r w:rsidR="00BA3E28">
              <w:rPr>
                <w:sz w:val="28"/>
                <w:szCs w:val="28"/>
              </w:rPr>
              <w:t>2</w:t>
            </w:r>
            <w:r w:rsidR="00C5758C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по учебной работе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</w:t>
            </w:r>
            <w:r w:rsidR="00BA3E28">
              <w:rPr>
                <w:sz w:val="28"/>
                <w:szCs w:val="28"/>
              </w:rPr>
              <w:t>2</w:t>
            </w:r>
            <w:r w:rsidR="00C5758C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B5CB4" w:rsidRPr="006915BB" w:rsidRDefault="008F7BF1" w:rsidP="006B5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07065C" w:rsidRPr="0007065C">
        <w:rPr>
          <w:b/>
          <w:sz w:val="28"/>
          <w:szCs w:val="28"/>
        </w:rPr>
        <w:t>ОП</w:t>
      </w:r>
      <w:r w:rsidR="006F2066">
        <w:rPr>
          <w:b/>
          <w:sz w:val="28"/>
          <w:szCs w:val="28"/>
        </w:rPr>
        <w:t>Ц.</w:t>
      </w:r>
      <w:r w:rsidR="0007065C" w:rsidRPr="0007065C">
        <w:rPr>
          <w:b/>
          <w:sz w:val="28"/>
          <w:szCs w:val="28"/>
        </w:rPr>
        <w:t xml:space="preserve"> 0</w:t>
      </w:r>
      <w:r w:rsidR="00C5758C">
        <w:rPr>
          <w:b/>
          <w:sz w:val="28"/>
          <w:szCs w:val="28"/>
        </w:rPr>
        <w:t>4</w:t>
      </w:r>
      <w:r w:rsidR="0007065C" w:rsidRPr="0007065C">
        <w:rPr>
          <w:b/>
          <w:sz w:val="28"/>
          <w:szCs w:val="28"/>
        </w:rPr>
        <w:t xml:space="preserve">. </w:t>
      </w:r>
      <w:r w:rsidR="003965A6">
        <w:rPr>
          <w:b/>
          <w:sz w:val="28"/>
          <w:szCs w:val="28"/>
        </w:rPr>
        <w:t>Основы калькуляции и учета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СПО) </w:t>
      </w:r>
      <w:r w:rsidR="00957411">
        <w:rPr>
          <w:sz w:val="28"/>
          <w:szCs w:val="28"/>
        </w:rPr>
        <w:t xml:space="preserve">по профессии </w:t>
      </w:r>
      <w:r>
        <w:rPr>
          <w:b/>
          <w:sz w:val="28"/>
        </w:rPr>
        <w:t>43.01.09</w:t>
      </w:r>
      <w:r w:rsidR="00392658" w:rsidRPr="00392658">
        <w:rPr>
          <w:sz w:val="28"/>
        </w:rPr>
        <w:t xml:space="preserve"> </w:t>
      </w:r>
      <w:r w:rsidR="006B5CB4" w:rsidRPr="006915BB">
        <w:rPr>
          <w:b/>
          <w:sz w:val="28"/>
          <w:szCs w:val="28"/>
        </w:rPr>
        <w:t>Повар, кондитер</w:t>
      </w:r>
    </w:p>
    <w:p w:rsidR="0007065C" w:rsidRDefault="0007065C" w:rsidP="006B5C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9A71BC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BA3E2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D6D1B" w:rsidRPr="006915BB">
        <w:rPr>
          <w:sz w:val="28"/>
          <w:szCs w:val="28"/>
        </w:rPr>
        <w:t>азработчик</w:t>
      </w:r>
      <w:r w:rsidR="00957411">
        <w:rPr>
          <w:sz w:val="28"/>
          <w:szCs w:val="28"/>
        </w:rPr>
        <w:t>и</w:t>
      </w:r>
      <w:r w:rsidR="009D6D1B" w:rsidRPr="006915BB">
        <w:rPr>
          <w:sz w:val="28"/>
          <w:szCs w:val="28"/>
        </w:rPr>
        <w:t>:</w:t>
      </w: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915BB">
        <w:rPr>
          <w:sz w:val="28"/>
          <w:szCs w:val="28"/>
        </w:rPr>
        <w:t>Утробина Екатерина Викторовна, преподаватель</w:t>
      </w:r>
    </w:p>
    <w:p w:rsidR="00957411" w:rsidRDefault="00957411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667D88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667D88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9B67A8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9B67A8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9B67A8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9B67A8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8F7BF1" w:rsidRDefault="008F7BF1" w:rsidP="009B67A8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9B67A8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9B67A8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9A71BC" w:rsidRDefault="009D6D1B" w:rsidP="009A71BC">
      <w:pPr>
        <w:pStyle w:val="a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  <w:r w:rsidRPr="009A71BC">
        <w:rPr>
          <w:b/>
          <w:caps/>
          <w:sz w:val="28"/>
          <w:szCs w:val="28"/>
          <w:u w:val="single"/>
        </w:rPr>
        <w:br w:type="page"/>
      </w:r>
      <w:r w:rsidR="008F7BF1" w:rsidRPr="009A71BC">
        <w:rPr>
          <w:b/>
          <w:sz w:val="28"/>
        </w:rPr>
        <w:lastRenderedPageBreak/>
        <w:t>ОБЩАЯ ХАРАКТЕРИСТИКА</w:t>
      </w:r>
      <w:r w:rsidR="008F7BF1" w:rsidRPr="009A71BC">
        <w:rPr>
          <w:b/>
          <w:caps/>
          <w:sz w:val="32"/>
          <w:szCs w:val="28"/>
        </w:rPr>
        <w:t xml:space="preserve"> </w:t>
      </w:r>
      <w:r w:rsidR="008F7BF1" w:rsidRPr="009A71BC">
        <w:rPr>
          <w:b/>
          <w:caps/>
          <w:sz w:val="28"/>
          <w:szCs w:val="28"/>
        </w:rPr>
        <w:t xml:space="preserve">ПРОГРАММЫ УЧЕБНОЙ ДИСЦИПЛИНЫ </w:t>
      </w:r>
      <w:r w:rsidR="009A71BC" w:rsidRPr="009A71BC">
        <w:rPr>
          <w:b/>
          <w:caps/>
          <w:sz w:val="28"/>
          <w:szCs w:val="28"/>
        </w:rPr>
        <w:t>ОП</w:t>
      </w:r>
      <w:r w:rsidR="006F2066">
        <w:rPr>
          <w:b/>
          <w:caps/>
          <w:sz w:val="28"/>
          <w:szCs w:val="28"/>
        </w:rPr>
        <w:t>Ц</w:t>
      </w:r>
      <w:r w:rsidR="009A71BC" w:rsidRPr="009A71BC">
        <w:rPr>
          <w:b/>
          <w:caps/>
          <w:sz w:val="28"/>
          <w:szCs w:val="28"/>
        </w:rPr>
        <w:t>. 0</w:t>
      </w:r>
      <w:r w:rsidR="00957411">
        <w:rPr>
          <w:b/>
          <w:caps/>
          <w:sz w:val="28"/>
          <w:szCs w:val="28"/>
        </w:rPr>
        <w:t>4</w:t>
      </w:r>
      <w:r w:rsidR="009A71BC" w:rsidRPr="009A71BC">
        <w:rPr>
          <w:b/>
          <w:caps/>
          <w:sz w:val="28"/>
          <w:szCs w:val="28"/>
        </w:rPr>
        <w:t xml:space="preserve"> </w:t>
      </w:r>
      <w:r w:rsidR="00BE6B50" w:rsidRPr="009A71BC">
        <w:rPr>
          <w:b/>
          <w:sz w:val="28"/>
          <w:szCs w:val="28"/>
        </w:rPr>
        <w:t>Основы калькуляции и учета</w:t>
      </w:r>
    </w:p>
    <w:p w:rsidR="009A71BC" w:rsidRPr="009A71BC" w:rsidRDefault="009A71BC" w:rsidP="009A71BC">
      <w:pPr>
        <w:pStyle w:val="a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</w:t>
      </w:r>
      <w:r w:rsidR="006F2066">
        <w:rPr>
          <w:b/>
          <w:sz w:val="28"/>
          <w:szCs w:val="28"/>
        </w:rPr>
        <w:t>Ц</w:t>
      </w:r>
      <w:r w:rsidRPr="00080EFF">
        <w:rPr>
          <w:b/>
          <w:sz w:val="28"/>
          <w:szCs w:val="28"/>
        </w:rPr>
        <w:t>. 0</w:t>
      </w:r>
      <w:r w:rsidR="00957411">
        <w:rPr>
          <w:b/>
          <w:sz w:val="28"/>
          <w:szCs w:val="28"/>
        </w:rPr>
        <w:t>4</w:t>
      </w:r>
      <w:r w:rsidRPr="00080EFF">
        <w:rPr>
          <w:b/>
          <w:sz w:val="28"/>
          <w:szCs w:val="28"/>
        </w:rPr>
        <w:t xml:space="preserve"> </w:t>
      </w:r>
      <w:r w:rsidR="00BE6B50">
        <w:rPr>
          <w:b/>
          <w:sz w:val="28"/>
          <w:szCs w:val="28"/>
        </w:rPr>
        <w:t>Основы калькуляции и учета</w:t>
      </w:r>
      <w:r w:rsidRPr="00080EFF">
        <w:rPr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профессии </w:t>
      </w:r>
      <w:r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Повар, кондитер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="00237C85">
        <w:rPr>
          <w:b/>
          <w:color w:val="000000"/>
          <w:sz w:val="28"/>
          <w:szCs w:val="28"/>
        </w:rPr>
        <w:t>43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237C85">
        <w:rPr>
          <w:b/>
          <w:color w:val="000000"/>
          <w:sz w:val="28"/>
          <w:szCs w:val="28"/>
        </w:rPr>
        <w:t>Сервис и туризм</w:t>
      </w:r>
      <w:r w:rsidRPr="00080EFF">
        <w:rPr>
          <w:color w:val="000000"/>
          <w:sz w:val="28"/>
          <w:szCs w:val="28"/>
        </w:rPr>
        <w:t>.</w:t>
      </w:r>
    </w:p>
    <w:p w:rsidR="00237C85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="00BE6B50">
        <w:rPr>
          <w:sz w:val="28"/>
          <w:szCs w:val="28"/>
        </w:rPr>
        <w:t>Основы калькуляции и учета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профессии </w:t>
      </w:r>
      <w:r w:rsidR="00237C85"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 w:rsidR="00237C85">
        <w:rPr>
          <w:b/>
          <w:bCs/>
          <w:sz w:val="28"/>
          <w:szCs w:val="28"/>
        </w:rPr>
        <w:t>Повар, кондитер</w:t>
      </w:r>
      <w:r w:rsidRPr="00080EFF">
        <w:rPr>
          <w:sz w:val="28"/>
        </w:rPr>
        <w:t>.</w:t>
      </w:r>
    </w:p>
    <w:p w:rsidR="00237C85" w:rsidRDefault="00237C85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p w:rsidR="00BE6B50" w:rsidRDefault="00BE6B50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605"/>
        <w:gridCol w:w="3990"/>
      </w:tblGrid>
      <w:tr w:rsidR="00BE6B50" w:rsidRPr="00EE74F6" w:rsidTr="00CD4B81">
        <w:tc>
          <w:tcPr>
            <w:tcW w:w="1750" w:type="dxa"/>
          </w:tcPr>
          <w:p w:rsidR="00BE6B50" w:rsidRPr="009A71BC" w:rsidRDefault="00BE6B50" w:rsidP="009A71BC">
            <w:pPr>
              <w:ind w:left="142"/>
              <w:jc w:val="center"/>
              <w:rPr>
                <w:b/>
                <w:lang w:eastAsia="en-US"/>
              </w:rPr>
            </w:pPr>
            <w:r w:rsidRPr="009A71BC">
              <w:rPr>
                <w:b/>
                <w:lang w:eastAsia="en-US"/>
              </w:rPr>
              <w:t>Код ПК, ОК</w:t>
            </w:r>
          </w:p>
        </w:tc>
        <w:tc>
          <w:tcPr>
            <w:tcW w:w="3605" w:type="dxa"/>
          </w:tcPr>
          <w:p w:rsidR="00BE6B50" w:rsidRPr="009A71BC" w:rsidRDefault="00BE6B50" w:rsidP="009A71BC">
            <w:pPr>
              <w:ind w:left="34"/>
              <w:jc w:val="center"/>
              <w:rPr>
                <w:b/>
                <w:lang w:eastAsia="en-US"/>
              </w:rPr>
            </w:pPr>
            <w:r w:rsidRPr="009A71BC">
              <w:rPr>
                <w:b/>
                <w:lang w:eastAsia="en-US"/>
              </w:rPr>
              <w:t>Умения</w:t>
            </w:r>
          </w:p>
        </w:tc>
        <w:tc>
          <w:tcPr>
            <w:tcW w:w="3990" w:type="dxa"/>
          </w:tcPr>
          <w:p w:rsidR="00BE6B50" w:rsidRPr="009A71BC" w:rsidRDefault="00BE6B50" w:rsidP="009A71BC">
            <w:pPr>
              <w:ind w:left="34"/>
              <w:jc w:val="center"/>
              <w:rPr>
                <w:b/>
                <w:lang w:eastAsia="en-US"/>
              </w:rPr>
            </w:pPr>
            <w:r w:rsidRPr="009A71BC">
              <w:rPr>
                <w:b/>
                <w:lang w:eastAsia="en-US"/>
              </w:rPr>
              <w:t>Знания</w:t>
            </w:r>
          </w:p>
        </w:tc>
      </w:tr>
      <w:tr w:rsidR="00BE6B50" w:rsidRPr="00EE74F6" w:rsidTr="00CD4B81">
        <w:trPr>
          <w:trHeight w:val="20"/>
        </w:trPr>
        <w:tc>
          <w:tcPr>
            <w:tcW w:w="1750" w:type="dxa"/>
          </w:tcPr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 xml:space="preserve">ПК 1.2-1.4, </w:t>
            </w:r>
          </w:p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 xml:space="preserve">ПК 2.2-2.8, </w:t>
            </w:r>
          </w:p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 xml:space="preserve">ПК 3.2-3.6, </w:t>
            </w:r>
          </w:p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 xml:space="preserve">ПК 4.2-4.5, </w:t>
            </w:r>
          </w:p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ПК 5.2-5.5</w:t>
            </w:r>
          </w:p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</w:p>
        </w:tc>
        <w:tc>
          <w:tcPr>
            <w:tcW w:w="3605" w:type="dxa"/>
          </w:tcPr>
          <w:p w:rsidR="00BE6B50" w:rsidRPr="009A71BC" w:rsidRDefault="00BE6B50" w:rsidP="00B65E45">
            <w:pPr>
              <w:ind w:left="34"/>
              <w:jc w:val="both"/>
              <w:rPr>
                <w:color w:val="FF0000"/>
                <w:u w:color="000000"/>
                <w:lang w:eastAsia="en-US"/>
              </w:rPr>
            </w:pPr>
            <w:r w:rsidRPr="009A71BC">
              <w:rPr>
                <w:u w:color="000000"/>
                <w:lang w:eastAsia="en-US"/>
              </w:rPr>
              <w:t xml:space="preserve">-вести учет, оформлять документы первичной отчетности по </w:t>
            </w:r>
            <w:r w:rsidRPr="009A71BC">
              <w:rPr>
                <w:lang w:eastAsia="en-US"/>
              </w:rPr>
              <w:t>учету сырья, товаров и тары в кладовой организации питания;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u w:color="000000"/>
                <w:lang w:eastAsia="en-US"/>
              </w:rPr>
              <w:t>-составлять товарный отчет за день;</w:t>
            </w:r>
          </w:p>
          <w:p w:rsidR="00BE6B50" w:rsidRPr="009A71BC" w:rsidRDefault="00BE6B50" w:rsidP="00B65E45">
            <w:pPr>
              <w:ind w:left="34"/>
              <w:jc w:val="both"/>
              <w:rPr>
                <w:rStyle w:val="FontStyle28"/>
                <w:lang w:eastAsia="en-US"/>
              </w:rPr>
            </w:pPr>
            <w:r w:rsidRPr="009A71BC">
              <w:rPr>
                <w:rStyle w:val="FontStyle28"/>
                <w:lang w:eastAsia="en-US"/>
              </w:rPr>
              <w:t>-определять процентную долю потерь на производстве при различных видах обработки сырья;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 xml:space="preserve">- </w:t>
            </w:r>
            <w:r w:rsidRPr="009A71BC">
              <w:rPr>
                <w:rStyle w:val="FontStyle28"/>
                <w:lang w:eastAsia="en-US"/>
              </w:rPr>
              <w:t xml:space="preserve">составлять план-меню, работать со сборником рецептур блюд и кулинарных изделий, технологическими и </w:t>
            </w:r>
            <w:proofErr w:type="spellStart"/>
            <w:r w:rsidRPr="009A71BC">
              <w:rPr>
                <w:rStyle w:val="FontStyle28"/>
                <w:lang w:eastAsia="en-US"/>
              </w:rPr>
              <w:t>технико</w:t>
            </w:r>
            <w:proofErr w:type="spellEnd"/>
            <w:r w:rsidRPr="009A71BC">
              <w:rPr>
                <w:rStyle w:val="FontStyle28"/>
                <w:lang w:eastAsia="en-US"/>
              </w:rPr>
              <w:t xml:space="preserve"> - технологическими картами</w:t>
            </w:r>
            <w:r w:rsidRPr="009A71BC">
              <w:rPr>
                <w:lang w:eastAsia="en-US"/>
              </w:rPr>
              <w:t>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-участвовать в проведении инвентаризации в кладовой и на производстве;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-пользоваться контрольно-кассовыми машинами или средствами автоматизации при расчетах с потребителями;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-принимать оплату наличными деньгами;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-принимать и оформлять безналичные платежи;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lastRenderedPageBreak/>
              <w:t>-составлять отчеты по платежам.</w:t>
            </w:r>
          </w:p>
        </w:tc>
        <w:tc>
          <w:tcPr>
            <w:tcW w:w="3990" w:type="dxa"/>
          </w:tcPr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lastRenderedPageBreak/>
              <w:t>-виды учета, требования, предъявляемые к учету;</w:t>
            </w:r>
          </w:p>
          <w:p w:rsidR="00BE6B50" w:rsidRPr="009A71BC" w:rsidRDefault="00BE6B50" w:rsidP="00B65E45">
            <w:pPr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задачи бухгалтерского учета;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 xml:space="preserve">-предмет и метод бухгалтерского учета; 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-элементы бухгалтерского учета;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-принципы и формы организации бухгалтерского учета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особенности организации бухгалтерского учета в общественном питании;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основные направления совершенствования, учета и контроля отчетности на современном этапе;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формы документов, применяемых в организациях питания, их классификацию;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требования, предъявляемые к содержанию и оформлению документов;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права, обязанности и ответственность главного бухгалтера;</w:t>
            </w:r>
          </w:p>
          <w:p w:rsidR="00BE6B50" w:rsidRPr="009A71BC" w:rsidRDefault="00BE6B50" w:rsidP="00B65E45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понятие цены, ее элементы,</w:t>
            </w:r>
            <w:r w:rsidR="00335516">
              <w:rPr>
                <w:lang w:eastAsia="en-US"/>
              </w:rPr>
              <w:t xml:space="preserve"> виды цен, понятие калькуляции и</w:t>
            </w:r>
            <w:r w:rsidRPr="009A71BC">
              <w:rPr>
                <w:lang w:eastAsia="en-US"/>
              </w:rPr>
              <w:t xml:space="preserve"> порядок определения розничных цен на продукцию собственного производства;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</w:t>
            </w:r>
            <w:r w:rsidRPr="009A71BC">
              <w:rPr>
                <w:bCs/>
                <w:lang w:eastAsia="en-US"/>
              </w:rPr>
              <w:t xml:space="preserve"> понятие товарооборота предприятий питания, его виды и методы расчета.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lastRenderedPageBreak/>
              <w:t>- сущность плана-меню, его назначение, виды, порядок составления;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-правила документального оформления движения материальных ценностей;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источники поступления продуктов и тары;</w:t>
            </w:r>
          </w:p>
          <w:p w:rsidR="00BE6B50" w:rsidRPr="009A71BC" w:rsidRDefault="00BE6B50" w:rsidP="00335516">
            <w:pPr>
              <w:ind w:left="34"/>
              <w:jc w:val="both"/>
              <w:rPr>
                <w:color w:val="FF0000"/>
                <w:u w:color="000000"/>
                <w:lang w:eastAsia="en-US"/>
              </w:rPr>
            </w:pPr>
            <w:r w:rsidRPr="009A71BC">
              <w:rPr>
                <w:lang w:eastAsia="en-US"/>
              </w:rPr>
              <w:t>-правила оприходования товаров и тары материально-ответственными лицами, реализованных и отпущенных това</w:t>
            </w:r>
            <w:r w:rsidRPr="009A71BC">
              <w:rPr>
                <w:lang w:eastAsia="en-US"/>
              </w:rPr>
              <w:softHyphen/>
              <w:t xml:space="preserve">ров; 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 xml:space="preserve">-методику осуществления контроля за товарными запасами; 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 xml:space="preserve">-понятие и виды товарных потерь, методику их списания; 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-методику проведения инвентаризации и выявления ее результатов;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порядок оформления и учета доверенностей;</w:t>
            </w:r>
          </w:p>
          <w:p w:rsidR="00BE6B50" w:rsidRPr="009A71BC" w:rsidRDefault="00BE6B50" w:rsidP="00335516">
            <w:pPr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ассортимент меню и цены на готовую продукцию на день принятия платежей;</w:t>
            </w:r>
          </w:p>
          <w:p w:rsidR="00BE6B50" w:rsidRPr="009A71BC" w:rsidRDefault="00BE6B50" w:rsidP="00335516">
            <w:pPr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правила торговли;</w:t>
            </w:r>
          </w:p>
          <w:p w:rsidR="00BE6B50" w:rsidRPr="009A71BC" w:rsidRDefault="00BE6B50" w:rsidP="00335516">
            <w:pPr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виды оплаты по платежам;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виды и правила осуществления кассовых операций;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правила и порядок расчетов с потребителями при оплате наличными деньгами и при безналичной форме оплаты;</w:t>
            </w:r>
          </w:p>
          <w:p w:rsidR="00BE6B50" w:rsidRPr="009A71BC" w:rsidRDefault="00BE6B50" w:rsidP="00335516">
            <w:pPr>
              <w:ind w:left="34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- правила поведения, степень ответственности за правил</w:t>
            </w:r>
            <w:r w:rsidR="00335516">
              <w:rPr>
                <w:lang w:eastAsia="en-US"/>
              </w:rPr>
              <w:t>ьность расчетов с потребителями</w:t>
            </w:r>
          </w:p>
        </w:tc>
      </w:tr>
      <w:tr w:rsidR="00BE6B50" w:rsidRPr="00EE74F6" w:rsidTr="00CD4B81">
        <w:tc>
          <w:tcPr>
            <w:tcW w:w="1750" w:type="dxa"/>
          </w:tcPr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lastRenderedPageBreak/>
              <w:t>ОК 01</w:t>
            </w:r>
          </w:p>
        </w:tc>
        <w:tc>
          <w:tcPr>
            <w:tcW w:w="3605" w:type="dxa"/>
          </w:tcPr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BE6B50" w:rsidRPr="009A71BC" w:rsidRDefault="00BE6B50" w:rsidP="00DE123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 xml:space="preserve">Составить план действия. 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lastRenderedPageBreak/>
              <w:t>Определять необходимые ресурсы.</w:t>
            </w:r>
          </w:p>
          <w:p w:rsidR="00BE6B50" w:rsidRPr="009A71BC" w:rsidRDefault="00BE6B50" w:rsidP="00DE123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Реализовать составленный план.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90" w:type="dxa"/>
          </w:tcPr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Методы работы в профессиональной и смежных сферах.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lastRenderedPageBreak/>
              <w:t>Структура плана для решения задач.</w:t>
            </w:r>
          </w:p>
          <w:p w:rsidR="00BE6B50" w:rsidRPr="009A71BC" w:rsidRDefault="00BE6B50" w:rsidP="00DE123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BE6B50" w:rsidRPr="00EE74F6" w:rsidTr="00CD4B81">
        <w:tc>
          <w:tcPr>
            <w:tcW w:w="1750" w:type="dxa"/>
          </w:tcPr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lastRenderedPageBreak/>
              <w:t>ОК 02</w:t>
            </w:r>
          </w:p>
        </w:tc>
        <w:tc>
          <w:tcPr>
            <w:tcW w:w="3605" w:type="dxa"/>
          </w:tcPr>
          <w:p w:rsidR="00BE6B50" w:rsidRPr="009A71BC" w:rsidRDefault="00BE6B50" w:rsidP="00DE123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Определять задачи поиска информации</w:t>
            </w:r>
          </w:p>
          <w:p w:rsidR="00BE6B50" w:rsidRPr="009A71BC" w:rsidRDefault="00BE6B50" w:rsidP="00DE1235">
            <w:pPr>
              <w:rPr>
                <w:lang w:eastAsia="en-US"/>
              </w:rPr>
            </w:pPr>
            <w:r w:rsidRPr="009A71BC">
              <w:rPr>
                <w:lang w:eastAsia="en-US"/>
              </w:rPr>
              <w:t>Определять необходимые источники информации</w:t>
            </w:r>
          </w:p>
          <w:p w:rsidR="00BE6B50" w:rsidRPr="009A71BC" w:rsidRDefault="00BE6B50" w:rsidP="00DE123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Планировать процесс поиска</w:t>
            </w:r>
          </w:p>
          <w:p w:rsidR="00BE6B50" w:rsidRPr="009A71BC" w:rsidRDefault="00BE6B50" w:rsidP="00DE123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Структурировать получаемую информацию</w:t>
            </w:r>
          </w:p>
          <w:p w:rsidR="00BE6B50" w:rsidRPr="009A71BC" w:rsidRDefault="00BE6B50" w:rsidP="00DE123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Выделять наиболее значимое в перечне информации</w:t>
            </w:r>
          </w:p>
          <w:p w:rsidR="00BE6B50" w:rsidRPr="009A71BC" w:rsidRDefault="00BE6B50" w:rsidP="00DE123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BE6B50" w:rsidRPr="009A71BC" w:rsidRDefault="00BE6B50" w:rsidP="00DE123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3990" w:type="dxa"/>
          </w:tcPr>
          <w:p w:rsidR="00BE6B50" w:rsidRPr="009A71BC" w:rsidRDefault="00BE6B50" w:rsidP="00DE123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Номенклатура информационных</w:t>
            </w:r>
            <w:r w:rsidR="00DE1235">
              <w:rPr>
                <w:lang w:eastAsia="en-US"/>
              </w:rPr>
              <w:t xml:space="preserve"> </w:t>
            </w:r>
            <w:r w:rsidRPr="009A71BC">
              <w:rPr>
                <w:lang w:eastAsia="en-US"/>
              </w:rPr>
              <w:t>источников</w:t>
            </w:r>
            <w:r w:rsidR="00DE1235">
              <w:rPr>
                <w:lang w:eastAsia="en-US"/>
              </w:rPr>
              <w:t>,</w:t>
            </w:r>
            <w:r w:rsidRPr="009A71BC">
              <w:rPr>
                <w:lang w:eastAsia="en-US"/>
              </w:rPr>
              <w:t xml:space="preserve"> применяемых в профессиональной деятельности</w:t>
            </w:r>
          </w:p>
          <w:p w:rsidR="00BE6B50" w:rsidRPr="009A71BC" w:rsidRDefault="00BE6B50" w:rsidP="00DE123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Приемы структурирования информации</w:t>
            </w:r>
          </w:p>
          <w:p w:rsidR="00BE6B50" w:rsidRPr="009A71BC" w:rsidRDefault="00BE6B50" w:rsidP="00DE1235">
            <w:pPr>
              <w:rPr>
                <w:lang w:eastAsia="en-US"/>
              </w:rPr>
            </w:pPr>
            <w:r w:rsidRPr="009A71BC">
              <w:rPr>
                <w:lang w:eastAsia="en-US"/>
              </w:rPr>
              <w:t>Формат оформления результатов поиска информации</w:t>
            </w:r>
          </w:p>
          <w:p w:rsidR="00BE6B50" w:rsidRPr="009A71BC" w:rsidRDefault="00BE6B50" w:rsidP="009A71BC">
            <w:pPr>
              <w:ind w:left="34" w:firstLine="601"/>
              <w:rPr>
                <w:lang w:eastAsia="en-US"/>
              </w:rPr>
            </w:pPr>
          </w:p>
        </w:tc>
      </w:tr>
      <w:tr w:rsidR="00BE6B50" w:rsidRPr="00EE74F6" w:rsidTr="00CD4B81">
        <w:tc>
          <w:tcPr>
            <w:tcW w:w="1750" w:type="dxa"/>
          </w:tcPr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03</w:t>
            </w:r>
          </w:p>
        </w:tc>
        <w:tc>
          <w:tcPr>
            <w:tcW w:w="3605" w:type="dxa"/>
          </w:tcPr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90" w:type="dxa"/>
          </w:tcPr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BE6B50" w:rsidRPr="00EE74F6" w:rsidTr="00CD4B81">
        <w:tc>
          <w:tcPr>
            <w:tcW w:w="1750" w:type="dxa"/>
          </w:tcPr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04</w:t>
            </w:r>
          </w:p>
        </w:tc>
        <w:tc>
          <w:tcPr>
            <w:tcW w:w="3605" w:type="dxa"/>
          </w:tcPr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Взаимодействовать</w:t>
            </w:r>
            <w:r w:rsidRPr="009A71BC">
              <w:rPr>
                <w:lang w:eastAsia="en-US"/>
              </w:rPr>
              <w:t xml:space="preserve"> </w:t>
            </w:r>
            <w:r w:rsidRPr="009A71BC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990" w:type="dxa"/>
          </w:tcPr>
          <w:p w:rsidR="00BE6B50" w:rsidRPr="009A71BC" w:rsidRDefault="00BE6B50" w:rsidP="00DE123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Психология коллектива</w:t>
            </w:r>
          </w:p>
          <w:p w:rsidR="00BE6B50" w:rsidRPr="009A71BC" w:rsidRDefault="00BE6B50" w:rsidP="00DE123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Психология личности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BE6B50" w:rsidRPr="00EE74F6" w:rsidTr="00CD4B81">
        <w:tc>
          <w:tcPr>
            <w:tcW w:w="1750" w:type="dxa"/>
          </w:tcPr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05</w:t>
            </w:r>
          </w:p>
        </w:tc>
        <w:tc>
          <w:tcPr>
            <w:tcW w:w="3605" w:type="dxa"/>
          </w:tcPr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BE6B50" w:rsidRPr="009A71BC" w:rsidRDefault="00BE6B50" w:rsidP="00DE123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3990" w:type="dxa"/>
          </w:tcPr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BE6B50" w:rsidRPr="00EE74F6" w:rsidTr="00CD4B81">
        <w:tc>
          <w:tcPr>
            <w:tcW w:w="1750" w:type="dxa"/>
          </w:tcPr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06</w:t>
            </w:r>
          </w:p>
        </w:tc>
        <w:tc>
          <w:tcPr>
            <w:tcW w:w="3605" w:type="dxa"/>
          </w:tcPr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Описывать значимость своей профессии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90" w:type="dxa"/>
          </w:tcPr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Сущность гражданско-патриотической позиции</w:t>
            </w:r>
          </w:p>
          <w:p w:rsidR="00BE6B50" w:rsidRPr="009A71BC" w:rsidRDefault="00BE6B50" w:rsidP="00DE123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Общечеловеческие ценности</w:t>
            </w:r>
          </w:p>
          <w:p w:rsidR="00BE6B50" w:rsidRPr="009A71BC" w:rsidRDefault="00BE6B50" w:rsidP="00DE123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BE6B50" w:rsidRPr="00EE74F6" w:rsidTr="00CD4B81">
        <w:tc>
          <w:tcPr>
            <w:tcW w:w="1750" w:type="dxa"/>
          </w:tcPr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07</w:t>
            </w:r>
          </w:p>
        </w:tc>
        <w:tc>
          <w:tcPr>
            <w:tcW w:w="3605" w:type="dxa"/>
          </w:tcPr>
          <w:p w:rsidR="00BE6B50" w:rsidRPr="009A71BC" w:rsidRDefault="00BE6B50" w:rsidP="00CD4B81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Соблюдать нормы экологической безопасности</w:t>
            </w:r>
          </w:p>
          <w:p w:rsidR="00BE6B50" w:rsidRPr="009A71BC" w:rsidRDefault="00BE6B50" w:rsidP="00CD4B81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 xml:space="preserve">Определять направления ресурсосбережения в рамках профессиональной деятельности по профессии </w:t>
            </w:r>
          </w:p>
        </w:tc>
        <w:tc>
          <w:tcPr>
            <w:tcW w:w="3990" w:type="dxa"/>
          </w:tcPr>
          <w:p w:rsidR="00BE6B50" w:rsidRPr="009A71BC" w:rsidRDefault="00BE6B50" w:rsidP="00CD4B81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BE6B50" w:rsidRPr="009A71BC" w:rsidRDefault="00BE6B50" w:rsidP="00CD4B81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Основные ресурсы</w:t>
            </w:r>
            <w:r w:rsidR="00CD4B81">
              <w:rPr>
                <w:bCs/>
                <w:lang w:eastAsia="en-US"/>
              </w:rPr>
              <w:t>,</w:t>
            </w:r>
            <w:r w:rsidRPr="009A71BC">
              <w:rPr>
                <w:bCs/>
                <w:lang w:eastAsia="en-US"/>
              </w:rPr>
              <w:t xml:space="preserve"> задействованные в профессиональной деятельности</w:t>
            </w:r>
          </w:p>
          <w:p w:rsidR="00BE6B50" w:rsidRPr="009A71BC" w:rsidRDefault="00BE6B50" w:rsidP="00CD4B81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Пути обеспечения ресурсосбережения.</w:t>
            </w:r>
          </w:p>
        </w:tc>
      </w:tr>
      <w:tr w:rsidR="00BE6B50" w:rsidRPr="00EE74F6" w:rsidTr="00CD4B81">
        <w:tc>
          <w:tcPr>
            <w:tcW w:w="1750" w:type="dxa"/>
          </w:tcPr>
          <w:p w:rsidR="00BE6B50" w:rsidRPr="009A71BC" w:rsidRDefault="00BE6B50" w:rsidP="009A71BC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lastRenderedPageBreak/>
              <w:t>ОК 09</w:t>
            </w:r>
          </w:p>
        </w:tc>
        <w:tc>
          <w:tcPr>
            <w:tcW w:w="3605" w:type="dxa"/>
          </w:tcPr>
          <w:p w:rsidR="00CD4B81" w:rsidRPr="00CD4B81" w:rsidRDefault="00CD4B81" w:rsidP="00CD4B81">
            <w:pPr>
              <w:ind w:left="34" w:right="-108"/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CD4B81" w:rsidRPr="00CD4B81" w:rsidRDefault="00CD4B81" w:rsidP="00CD4B81">
            <w:pPr>
              <w:ind w:left="34" w:right="-108"/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>понимать тексты на базовые профессиональные темы</w:t>
            </w:r>
          </w:p>
          <w:p w:rsidR="00CD4B81" w:rsidRPr="00CD4B81" w:rsidRDefault="00CD4B81" w:rsidP="00CD4B81">
            <w:pPr>
              <w:ind w:left="34" w:right="-108"/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>участвовать в диалогах на знакомые общие и профессиональные темы</w:t>
            </w:r>
          </w:p>
          <w:p w:rsidR="00CD4B81" w:rsidRPr="00CD4B81" w:rsidRDefault="00CD4B81" w:rsidP="00CD4B81">
            <w:pPr>
              <w:ind w:left="34" w:right="-108"/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CD4B81" w:rsidRPr="00CD4B81" w:rsidRDefault="00CD4B81" w:rsidP="00CD4B81">
            <w:pPr>
              <w:ind w:left="34" w:right="-108"/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BE6B50" w:rsidRPr="009A71BC" w:rsidRDefault="00CD4B81" w:rsidP="00CD4B81">
            <w:pPr>
              <w:ind w:left="34"/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90" w:type="dxa"/>
          </w:tcPr>
          <w:p w:rsidR="00CD4B81" w:rsidRPr="00CD4B81" w:rsidRDefault="00CD4B81" w:rsidP="00CD4B81">
            <w:pPr>
              <w:ind w:left="34"/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CD4B81" w:rsidRPr="00CD4B81" w:rsidRDefault="00CD4B81" w:rsidP="00CD4B81">
            <w:pPr>
              <w:ind w:left="34"/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CD4B81" w:rsidRPr="00CD4B81" w:rsidRDefault="00CD4B81" w:rsidP="00CD4B81">
            <w:pPr>
              <w:ind w:left="34"/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D4B81" w:rsidRPr="00CD4B81" w:rsidRDefault="00CD4B81" w:rsidP="00CD4B81">
            <w:pPr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>особенности произношения</w:t>
            </w:r>
          </w:p>
          <w:p w:rsidR="00BE6B50" w:rsidRPr="009A71BC" w:rsidRDefault="00CD4B81" w:rsidP="00CD4B81">
            <w:pPr>
              <w:ind w:left="34" w:right="-146"/>
              <w:rPr>
                <w:bCs/>
                <w:lang w:eastAsia="en-US"/>
              </w:rPr>
            </w:pPr>
            <w:r w:rsidRPr="00CD4B81">
              <w:rPr>
                <w:bCs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BE6B50" w:rsidRDefault="00BE6B50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E436DF" w:rsidRDefault="00E436DF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 СТРУКТУРА И СОДЕРЖАНИЕ УЧЕБНОЙ ДИСЦИПЛИНЫ</w:t>
      </w:r>
    </w:p>
    <w:p w:rsidR="00E436DF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9A71BC" w:rsidRDefault="009A71BC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9A71BC" w:rsidRPr="0031183A" w:rsidTr="009A71BC">
        <w:trPr>
          <w:trHeight w:val="227"/>
        </w:trPr>
        <w:tc>
          <w:tcPr>
            <w:tcW w:w="4073" w:type="pct"/>
            <w:vAlign w:val="center"/>
            <w:hideMark/>
          </w:tcPr>
          <w:p w:rsidR="009A71BC" w:rsidRPr="0031183A" w:rsidRDefault="009A71BC" w:rsidP="009A71BC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color w:val="000000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9A71BC" w:rsidRPr="0031183A" w:rsidRDefault="009A71BC" w:rsidP="009A71BC">
            <w:pPr>
              <w:jc w:val="center"/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iCs/>
                <w:color w:val="000000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9A71BC" w:rsidRPr="001C5A56" w:rsidTr="009A71BC">
        <w:trPr>
          <w:trHeight w:val="227"/>
        </w:trPr>
        <w:tc>
          <w:tcPr>
            <w:tcW w:w="4073" w:type="pct"/>
            <w:vAlign w:val="center"/>
            <w:hideMark/>
          </w:tcPr>
          <w:p w:rsidR="009A71BC" w:rsidRPr="0031183A" w:rsidRDefault="009A71BC" w:rsidP="009A71BC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9A71BC" w:rsidRPr="001C5A56" w:rsidRDefault="00791781" w:rsidP="009A71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9A71BC" w:rsidRPr="001C5A56" w:rsidTr="009A71BC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9A71BC" w:rsidRPr="001C5A56" w:rsidRDefault="009A71BC" w:rsidP="009A71BC">
            <w:pPr>
              <w:rPr>
                <w:iCs/>
                <w:sz w:val="28"/>
                <w:szCs w:val="28"/>
                <w:lang w:eastAsia="en-US"/>
              </w:rPr>
            </w:pPr>
            <w:r w:rsidRPr="001C5A56">
              <w:rPr>
                <w:sz w:val="28"/>
                <w:szCs w:val="28"/>
                <w:lang w:eastAsia="en-US"/>
              </w:rPr>
              <w:t>в том числе:</w:t>
            </w:r>
          </w:p>
        </w:tc>
      </w:tr>
      <w:tr w:rsidR="009A71BC" w:rsidRPr="001C5A56" w:rsidTr="009A71BC">
        <w:trPr>
          <w:trHeight w:val="227"/>
        </w:trPr>
        <w:tc>
          <w:tcPr>
            <w:tcW w:w="4073" w:type="pct"/>
            <w:vAlign w:val="center"/>
            <w:hideMark/>
          </w:tcPr>
          <w:p w:rsidR="009A71BC" w:rsidRPr="0031183A" w:rsidRDefault="009A71BC" w:rsidP="00BA3E28">
            <w:pPr>
              <w:ind w:left="731"/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>теор</w:t>
            </w:r>
            <w:r>
              <w:rPr>
                <w:color w:val="000000"/>
                <w:sz w:val="28"/>
                <w:szCs w:val="28"/>
                <w:lang w:eastAsia="en-US"/>
              </w:rPr>
              <w:t>ия</w:t>
            </w:r>
          </w:p>
        </w:tc>
        <w:tc>
          <w:tcPr>
            <w:tcW w:w="927" w:type="pct"/>
            <w:vAlign w:val="center"/>
          </w:tcPr>
          <w:p w:rsidR="009A71BC" w:rsidRPr="001C5A56" w:rsidRDefault="00791781" w:rsidP="00BA3E28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22</w:t>
            </w:r>
          </w:p>
        </w:tc>
      </w:tr>
      <w:tr w:rsidR="009A71BC" w:rsidRPr="001C5A56" w:rsidTr="009A71BC">
        <w:trPr>
          <w:trHeight w:val="227"/>
        </w:trPr>
        <w:tc>
          <w:tcPr>
            <w:tcW w:w="4073" w:type="pct"/>
            <w:vAlign w:val="center"/>
            <w:hideMark/>
          </w:tcPr>
          <w:p w:rsidR="009A71BC" w:rsidRPr="0031183A" w:rsidRDefault="009A71BC" w:rsidP="00BA3E28">
            <w:pPr>
              <w:ind w:left="731"/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9A71BC" w:rsidRPr="001C5A56" w:rsidRDefault="00BA3E28" w:rsidP="00791781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2</w:t>
            </w:r>
            <w:r w:rsidR="00791781"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9A71BC" w:rsidRPr="001C5A56" w:rsidTr="009A71BC">
        <w:trPr>
          <w:trHeight w:val="227"/>
        </w:trPr>
        <w:tc>
          <w:tcPr>
            <w:tcW w:w="4073" w:type="pct"/>
            <w:vAlign w:val="center"/>
            <w:hideMark/>
          </w:tcPr>
          <w:p w:rsidR="009A71BC" w:rsidRPr="0031183A" w:rsidRDefault="00BA3E28" w:rsidP="009A71BC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</w:t>
            </w:r>
            <w:r w:rsidR="009A71BC" w:rsidRPr="0031183A">
              <w:rPr>
                <w:color w:val="000000"/>
                <w:sz w:val="28"/>
                <w:szCs w:val="28"/>
                <w:lang w:eastAsia="en-US"/>
              </w:rPr>
              <w:t>амостоятельная работа</w:t>
            </w:r>
            <w:r w:rsidR="009A71BC">
              <w:rPr>
                <w:color w:val="000000"/>
                <w:sz w:val="28"/>
                <w:szCs w:val="28"/>
                <w:lang w:eastAsia="en-US"/>
              </w:rPr>
              <w:t xml:space="preserve"> обучающихся</w:t>
            </w:r>
            <w:r w:rsidR="009A71BC" w:rsidRPr="0031183A">
              <w:rPr>
                <w:i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9A71BC" w:rsidRPr="001C5A56" w:rsidRDefault="00BA3E28" w:rsidP="009A71B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2</w:t>
            </w:r>
          </w:p>
        </w:tc>
      </w:tr>
      <w:tr w:rsidR="009A71BC" w:rsidRPr="0031183A" w:rsidTr="009A71BC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9A71BC" w:rsidRPr="0031183A" w:rsidRDefault="009A71BC" w:rsidP="009A71BC">
            <w:pPr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sz w:val="28"/>
                <w:szCs w:val="28"/>
              </w:rPr>
              <w:t>Промежуточная аттестация  в форме дифференцированного зачёта</w:t>
            </w:r>
          </w:p>
        </w:tc>
      </w:tr>
    </w:tbl>
    <w:p w:rsidR="009A71BC" w:rsidRDefault="009A71BC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E436DF" w:rsidRDefault="00E436DF" w:rsidP="001907D0">
      <w:pPr>
        <w:rPr>
          <w:b/>
          <w:sz w:val="28"/>
          <w:szCs w:val="28"/>
        </w:rPr>
      </w:pPr>
    </w:p>
    <w:p w:rsidR="004C383F" w:rsidRPr="001907D0" w:rsidRDefault="004C383F" w:rsidP="001907D0">
      <w:pPr>
        <w:rPr>
          <w:b/>
          <w:sz w:val="28"/>
          <w:szCs w:val="28"/>
        </w:rPr>
      </w:pPr>
    </w:p>
    <w:p w:rsidR="001907D0" w:rsidRPr="00313830" w:rsidRDefault="001907D0" w:rsidP="001907D0">
      <w:pPr>
        <w:suppressAutoHyphens/>
        <w:rPr>
          <w:b/>
          <w:i/>
          <w:strike/>
        </w:rPr>
      </w:pP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5381" w:rsidRDefault="00D05381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3F3353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ОП</w:t>
      </w:r>
      <w:r w:rsidR="006F2066">
        <w:rPr>
          <w:b/>
          <w:caps/>
          <w:sz w:val="28"/>
          <w:szCs w:val="28"/>
        </w:rPr>
        <w:t>Ц</w:t>
      </w:r>
      <w:r>
        <w:rPr>
          <w:b/>
          <w:caps/>
          <w:sz w:val="28"/>
          <w:szCs w:val="28"/>
        </w:rPr>
        <w:t xml:space="preserve"> 0</w:t>
      </w:r>
      <w:r w:rsidR="00791781">
        <w:rPr>
          <w:b/>
          <w:caps/>
          <w:sz w:val="28"/>
          <w:szCs w:val="28"/>
        </w:rPr>
        <w:t>4</w:t>
      </w:r>
      <w:r>
        <w:rPr>
          <w:b/>
          <w:caps/>
          <w:sz w:val="28"/>
          <w:szCs w:val="28"/>
        </w:rPr>
        <w:t xml:space="preserve">. </w:t>
      </w:r>
      <w:r w:rsidR="00BE6B50">
        <w:rPr>
          <w:b/>
          <w:sz w:val="28"/>
          <w:szCs w:val="28"/>
        </w:rPr>
        <w:t>Основы калькуляции и учета</w:t>
      </w:r>
    </w:p>
    <w:p w:rsidR="00BE6B50" w:rsidRDefault="00BE6B50" w:rsidP="00BE6B50"/>
    <w:tbl>
      <w:tblPr>
        <w:tblW w:w="522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8"/>
        <w:gridCol w:w="9730"/>
        <w:gridCol w:w="1397"/>
        <w:gridCol w:w="1812"/>
      </w:tblGrid>
      <w:tr w:rsidR="00BE6B50" w:rsidRPr="00D111DA" w:rsidTr="008F598D">
        <w:trPr>
          <w:trHeight w:val="20"/>
        </w:trPr>
        <w:tc>
          <w:tcPr>
            <w:tcW w:w="787" w:type="pct"/>
          </w:tcPr>
          <w:p w:rsidR="00BE6B50" w:rsidRPr="00D111DA" w:rsidRDefault="00BE6B50" w:rsidP="009A71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168" w:type="pct"/>
          </w:tcPr>
          <w:p w:rsidR="00BE6B50" w:rsidRPr="00D111DA" w:rsidRDefault="00BE6B50" w:rsidP="009A71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55" w:type="pct"/>
            <w:vAlign w:val="center"/>
          </w:tcPr>
          <w:p w:rsidR="00BE6B50" w:rsidRPr="00D111DA" w:rsidRDefault="00BE6B50" w:rsidP="008F598D">
            <w:pPr>
              <w:ind w:left="33"/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Объем </w:t>
            </w:r>
            <w:r>
              <w:rPr>
                <w:b/>
                <w:bCs/>
                <w:i/>
              </w:rPr>
              <w:t>в часах</w:t>
            </w:r>
          </w:p>
        </w:tc>
        <w:tc>
          <w:tcPr>
            <w:tcW w:w="590" w:type="pct"/>
          </w:tcPr>
          <w:p w:rsidR="00BE6B50" w:rsidRPr="00D111DA" w:rsidRDefault="009A71BC" w:rsidP="009A71BC">
            <w:pPr>
              <w:ind w:left="3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Коды ОК и ПК</w:t>
            </w:r>
          </w:p>
        </w:tc>
      </w:tr>
      <w:tr w:rsidR="00C178A8" w:rsidRPr="00D111DA" w:rsidTr="008F598D">
        <w:trPr>
          <w:trHeight w:val="20"/>
        </w:trPr>
        <w:tc>
          <w:tcPr>
            <w:tcW w:w="787" w:type="pct"/>
            <w:vMerge w:val="restart"/>
          </w:tcPr>
          <w:p w:rsidR="00C178A8" w:rsidRPr="009A71BC" w:rsidRDefault="00C178A8" w:rsidP="009A71BC">
            <w:r w:rsidRPr="009A71BC">
              <w:rPr>
                <w:b/>
                <w:bCs/>
              </w:rPr>
              <w:t>Тема 1.</w:t>
            </w:r>
            <w:r w:rsidRPr="009A71BC">
              <w:t xml:space="preserve"> </w:t>
            </w:r>
          </w:p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</w:rPr>
              <w:t>Общая характеристика бухгалтерского учета</w:t>
            </w:r>
          </w:p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  <w:vAlign w:val="center"/>
          </w:tcPr>
          <w:p w:rsidR="00C178A8" w:rsidRPr="009A71BC" w:rsidRDefault="008F598D" w:rsidP="008F598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</w:t>
            </w:r>
          </w:p>
        </w:tc>
        <w:tc>
          <w:tcPr>
            <w:tcW w:w="590" w:type="pct"/>
            <w:vMerge w:val="restart"/>
          </w:tcPr>
          <w:p w:rsidR="00C178A8" w:rsidRPr="009A71BC" w:rsidRDefault="00C178A8" w:rsidP="009A71BC">
            <w:r w:rsidRPr="009A71BC">
              <w:t xml:space="preserve">ПК </w:t>
            </w:r>
          </w:p>
          <w:p w:rsidR="00C178A8" w:rsidRPr="009A71BC" w:rsidRDefault="00C178A8" w:rsidP="009A71BC">
            <w:r w:rsidRPr="009A71BC">
              <w:t>1.2-1.5</w:t>
            </w:r>
          </w:p>
          <w:p w:rsidR="00C178A8" w:rsidRPr="009A71BC" w:rsidRDefault="00C178A8" w:rsidP="009A71BC">
            <w:r w:rsidRPr="009A71BC">
              <w:t>2.2-2.5</w:t>
            </w:r>
          </w:p>
          <w:p w:rsidR="00C178A8" w:rsidRPr="009A71BC" w:rsidRDefault="00C178A8" w:rsidP="009A71BC">
            <w:r w:rsidRPr="009A71BC">
              <w:t>3.2-3.5</w:t>
            </w:r>
          </w:p>
          <w:p w:rsidR="00C178A8" w:rsidRPr="009A71BC" w:rsidRDefault="00C178A8" w:rsidP="009A71BC">
            <w:r w:rsidRPr="009A71BC">
              <w:t>4.2-4.5</w:t>
            </w:r>
          </w:p>
          <w:p w:rsidR="00C178A8" w:rsidRPr="009A71BC" w:rsidRDefault="00C178A8" w:rsidP="009A71BC">
            <w:r w:rsidRPr="009A71BC">
              <w:t>5.2-5.5</w:t>
            </w:r>
          </w:p>
          <w:p w:rsidR="00C178A8" w:rsidRPr="009A71BC" w:rsidRDefault="00C178A8" w:rsidP="00C178A8">
            <w:r w:rsidRPr="009A71BC">
              <w:t>ОК1-5, 9</w:t>
            </w:r>
          </w:p>
        </w:tc>
      </w:tr>
      <w:tr w:rsidR="00C178A8" w:rsidRPr="00C46998" w:rsidTr="008F598D">
        <w:trPr>
          <w:trHeight w:val="20"/>
        </w:trPr>
        <w:tc>
          <w:tcPr>
            <w:tcW w:w="787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523600" w:rsidRDefault="00C178A8" w:rsidP="00F00DA5">
            <w:pPr>
              <w:pStyle w:val="a8"/>
              <w:ind w:left="56"/>
              <w:jc w:val="both"/>
              <w:rPr>
                <w:bCs/>
              </w:rPr>
            </w:pPr>
            <w:r w:rsidRPr="00523600">
              <w:t>Виды учета в организации питания, требования, предъявляемые к учету, задачи бухгалтерского учета, предмет и метод бухгалтерского учета, элементы бухгалтерского учета</w:t>
            </w:r>
            <w:r>
              <w:t xml:space="preserve">. </w:t>
            </w:r>
            <w:r w:rsidRPr="00523600">
              <w:t>Особенности, принципы и формы организации бухгалтерского учета в общественном питании. Основные направления совершенствования, учета и контроля отчетности</w:t>
            </w:r>
            <w:r>
              <w:t xml:space="preserve">. </w:t>
            </w:r>
            <w:r w:rsidRPr="00523600">
              <w:t>Понятие документооборота, формы документов, применяемых в организациях питания, их классификация. Требования, предъявляемые к содержанию и оформлению документов</w:t>
            </w:r>
            <w:r>
              <w:t xml:space="preserve">. </w:t>
            </w:r>
            <w:r w:rsidRPr="00523600">
              <w:t>Права, обязанности и ответственность главного бухгалтера</w:t>
            </w:r>
            <w:r w:rsidRPr="00523600">
              <w:rPr>
                <w:bCs/>
                <w:i/>
              </w:rPr>
              <w:t>.</w:t>
            </w:r>
            <w:r w:rsidRPr="00523600">
              <w:t xml:space="preserve"> Автоматизация учета на предприятии ресторанного бизнеса</w:t>
            </w:r>
          </w:p>
        </w:tc>
        <w:tc>
          <w:tcPr>
            <w:tcW w:w="455" w:type="pct"/>
            <w:vMerge/>
            <w:vAlign w:val="center"/>
          </w:tcPr>
          <w:p w:rsidR="00C178A8" w:rsidRPr="009A71BC" w:rsidRDefault="00C178A8" w:rsidP="008F598D">
            <w:pPr>
              <w:jc w:val="center"/>
              <w:rPr>
                <w:b/>
                <w:bCs/>
              </w:rPr>
            </w:pPr>
          </w:p>
        </w:tc>
        <w:tc>
          <w:tcPr>
            <w:tcW w:w="590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</w:tr>
      <w:tr w:rsidR="00C178A8" w:rsidRPr="00D111DA" w:rsidTr="008F598D">
        <w:trPr>
          <w:trHeight w:val="20"/>
        </w:trPr>
        <w:tc>
          <w:tcPr>
            <w:tcW w:w="787" w:type="pct"/>
            <w:vMerge w:val="restart"/>
          </w:tcPr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  <w:bCs/>
              </w:rPr>
              <w:t>Тема 2.</w:t>
            </w:r>
          </w:p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</w:rPr>
              <w:t>Ценообразование в общественном питании</w:t>
            </w:r>
          </w:p>
        </w:tc>
        <w:tc>
          <w:tcPr>
            <w:tcW w:w="3168" w:type="pct"/>
          </w:tcPr>
          <w:p w:rsidR="00C178A8" w:rsidRPr="009A71BC" w:rsidRDefault="00C178A8" w:rsidP="00FE6432">
            <w:pPr>
              <w:jc w:val="both"/>
              <w:rPr>
                <w:b/>
                <w:bCs/>
              </w:rPr>
            </w:pPr>
            <w:r w:rsidRPr="009A71B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  <w:vAlign w:val="center"/>
          </w:tcPr>
          <w:p w:rsidR="00C178A8" w:rsidRPr="00D111DA" w:rsidRDefault="008F598D" w:rsidP="008F598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90" w:type="pct"/>
            <w:vMerge/>
          </w:tcPr>
          <w:p w:rsidR="00C178A8" w:rsidRPr="009A71BC" w:rsidRDefault="00C178A8" w:rsidP="009A71BC"/>
        </w:tc>
      </w:tr>
      <w:tr w:rsidR="00C178A8" w:rsidRPr="00D111DA" w:rsidTr="008F598D">
        <w:trPr>
          <w:trHeight w:val="20"/>
        </w:trPr>
        <w:tc>
          <w:tcPr>
            <w:tcW w:w="787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9A71BC" w:rsidRDefault="00C178A8" w:rsidP="00FE6432">
            <w:pPr>
              <w:pStyle w:val="a8"/>
              <w:numPr>
                <w:ilvl w:val="0"/>
                <w:numId w:val="5"/>
              </w:numPr>
              <w:ind w:left="56"/>
              <w:jc w:val="both"/>
              <w:rPr>
                <w:b/>
                <w:bCs/>
              </w:rPr>
            </w:pPr>
            <w:r w:rsidRPr="009A71BC">
              <w:t>Понятие цены, ее элементы, виды цен. Ценовая политика организаций питания</w:t>
            </w:r>
            <w:r>
              <w:t xml:space="preserve">. </w:t>
            </w:r>
            <w:r w:rsidRPr="009A71BC">
              <w:t>Понятие калькуляции и порядок определения розничных цен на продукцию и полуфабрикаты собственного производства</w:t>
            </w:r>
            <w:r>
              <w:t xml:space="preserve">. </w:t>
            </w:r>
            <w:r w:rsidRPr="00FE6432">
              <w:rPr>
                <w:bCs/>
              </w:rPr>
              <w:t xml:space="preserve">Товарооборот предприятий питания, его виды и методы расчета. </w:t>
            </w:r>
            <w:r w:rsidRPr="009A71BC">
              <w:t>План-меню, его назначение, виды, порядок составления</w:t>
            </w:r>
            <w:r>
              <w:t xml:space="preserve">. </w:t>
            </w:r>
            <w:r w:rsidRPr="009A71BC">
              <w:t>Сборник рецептур блюд и кулинарных изделий и Сборник рецептур мучных кондитерских и булочных изделий как основные нормативные докумен</w:t>
            </w:r>
            <w:r w:rsidRPr="009A71BC">
              <w:softHyphen/>
              <w:t>ты для определения потребности в сырье и расхода сырья, выхода гото</w:t>
            </w:r>
            <w:r w:rsidRPr="009A71BC">
              <w:softHyphen/>
              <w:t>вых блюд, мучных и кондитерских изделий</w:t>
            </w:r>
          </w:p>
        </w:tc>
        <w:tc>
          <w:tcPr>
            <w:tcW w:w="455" w:type="pct"/>
            <w:vMerge/>
            <w:vAlign w:val="center"/>
          </w:tcPr>
          <w:p w:rsidR="00C178A8" w:rsidRPr="00D111DA" w:rsidRDefault="00C178A8" w:rsidP="008F598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178A8" w:rsidRPr="00D111DA" w:rsidRDefault="00C178A8" w:rsidP="009A71BC">
            <w:pPr>
              <w:rPr>
                <w:b/>
                <w:bCs/>
                <w:i/>
              </w:rPr>
            </w:pPr>
          </w:p>
        </w:tc>
      </w:tr>
      <w:tr w:rsidR="00C178A8" w:rsidRPr="00D111DA" w:rsidTr="008F598D">
        <w:trPr>
          <w:trHeight w:val="20"/>
        </w:trPr>
        <w:tc>
          <w:tcPr>
            <w:tcW w:w="787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9A71BC" w:rsidRDefault="00C178A8" w:rsidP="00FE6432">
            <w:pPr>
              <w:jc w:val="both"/>
              <w:rPr>
                <w:b/>
              </w:rPr>
            </w:pPr>
            <w:r w:rsidRPr="009A71BC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455" w:type="pct"/>
            <w:vMerge w:val="restart"/>
            <w:vAlign w:val="center"/>
          </w:tcPr>
          <w:p w:rsidR="00C178A8" w:rsidRPr="00033BAF" w:rsidRDefault="00C178A8" w:rsidP="008F598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1</w:t>
            </w:r>
            <w:r w:rsidR="008F598D">
              <w:rPr>
                <w:b/>
                <w:i/>
              </w:rPr>
              <w:t>6</w:t>
            </w:r>
          </w:p>
          <w:p w:rsidR="00C178A8" w:rsidRPr="00D111DA" w:rsidRDefault="00C178A8" w:rsidP="008F598D">
            <w:pPr>
              <w:jc w:val="center"/>
              <w:rPr>
                <w:b/>
                <w:bCs/>
                <w:i/>
              </w:rPr>
            </w:pPr>
          </w:p>
          <w:p w:rsidR="00C178A8" w:rsidRDefault="00C178A8" w:rsidP="008F598D">
            <w:pPr>
              <w:jc w:val="center"/>
              <w:rPr>
                <w:b/>
                <w:bCs/>
                <w:i/>
              </w:rPr>
            </w:pPr>
          </w:p>
          <w:p w:rsidR="00C178A8" w:rsidRPr="00033BAF" w:rsidRDefault="00C178A8" w:rsidP="008F598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178A8" w:rsidRPr="009A71BC" w:rsidRDefault="00C178A8" w:rsidP="009A71BC">
            <w:pPr>
              <w:rPr>
                <w:bCs/>
              </w:rPr>
            </w:pPr>
          </w:p>
        </w:tc>
      </w:tr>
      <w:tr w:rsidR="00C178A8" w:rsidRPr="00D111DA" w:rsidTr="008F598D">
        <w:trPr>
          <w:trHeight w:val="20"/>
        </w:trPr>
        <w:tc>
          <w:tcPr>
            <w:tcW w:w="787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9A71BC" w:rsidRDefault="00C178A8" w:rsidP="00FE6432">
            <w:pPr>
              <w:jc w:val="both"/>
            </w:pPr>
            <w:r w:rsidRPr="009A71BC">
              <w:t>Работа со Сборником рецептур:</w:t>
            </w:r>
          </w:p>
          <w:p w:rsidR="00C178A8" w:rsidRPr="009A71BC" w:rsidRDefault="00C178A8" w:rsidP="00FE6432">
            <w:pPr>
              <w:jc w:val="both"/>
              <w:rPr>
                <w:rStyle w:val="FontStyle28"/>
              </w:rPr>
            </w:pPr>
            <w:r w:rsidRPr="009A71BC">
              <w:t>-  расчет требуемого количества сырья, продуктов для приготовления продукции собственного производства,</w:t>
            </w:r>
            <w:r w:rsidRPr="009A71BC">
              <w:rPr>
                <w:rStyle w:val="FontStyle28"/>
              </w:rPr>
              <w:t xml:space="preserve"> </w:t>
            </w:r>
          </w:p>
          <w:p w:rsidR="00C178A8" w:rsidRPr="009A71BC" w:rsidRDefault="00C178A8" w:rsidP="00FE6432">
            <w:pPr>
              <w:jc w:val="both"/>
              <w:rPr>
                <w:b/>
              </w:rPr>
            </w:pPr>
            <w:r w:rsidRPr="009A71BC">
              <w:rPr>
                <w:rStyle w:val="FontStyle28"/>
              </w:rPr>
              <w:t>- определение   процентной доли потерь е при различных видах обработки сырья</w:t>
            </w:r>
          </w:p>
          <w:p w:rsidR="00C178A8" w:rsidRPr="00C75C8B" w:rsidRDefault="00C178A8" w:rsidP="00FE6432">
            <w:pPr>
              <w:jc w:val="both"/>
              <w:rPr>
                <w:b/>
              </w:rPr>
            </w:pPr>
            <w:r>
              <w:t>Составление плана-меню. Расчет планового товарооборота на день</w:t>
            </w:r>
          </w:p>
          <w:p w:rsidR="00C178A8" w:rsidRDefault="00C178A8" w:rsidP="00FE6432">
            <w:pPr>
              <w:jc w:val="both"/>
            </w:pPr>
            <w:r w:rsidRPr="00C75C8B">
              <w:t xml:space="preserve">Калькуляция розничных цен на блюда и полуфабрикаты. </w:t>
            </w:r>
          </w:p>
          <w:p w:rsidR="00C178A8" w:rsidRDefault="00C178A8" w:rsidP="00FE6432">
            <w:pPr>
              <w:jc w:val="both"/>
            </w:pPr>
            <w:r w:rsidRPr="00C75C8B">
              <w:t xml:space="preserve">Калькуляция розничных цен на мучные и кондитерские изделия. </w:t>
            </w:r>
          </w:p>
          <w:p w:rsidR="00C178A8" w:rsidRPr="009A71BC" w:rsidRDefault="00C178A8" w:rsidP="00FE6432">
            <w:pPr>
              <w:jc w:val="both"/>
              <w:rPr>
                <w:b/>
              </w:rPr>
            </w:pPr>
            <w:r>
              <w:t>Оформление калькуляционных карточек</w:t>
            </w:r>
            <w:r w:rsidRPr="00C75C8B">
              <w:t>.</w:t>
            </w:r>
          </w:p>
        </w:tc>
        <w:tc>
          <w:tcPr>
            <w:tcW w:w="455" w:type="pct"/>
            <w:vMerge/>
            <w:vAlign w:val="center"/>
          </w:tcPr>
          <w:p w:rsidR="00C178A8" w:rsidRPr="00D111DA" w:rsidRDefault="00C178A8" w:rsidP="008F598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178A8" w:rsidRPr="00D111DA" w:rsidRDefault="00C178A8" w:rsidP="009A71BC">
            <w:pPr>
              <w:rPr>
                <w:b/>
                <w:bCs/>
                <w:i/>
              </w:rPr>
            </w:pPr>
          </w:p>
        </w:tc>
      </w:tr>
      <w:tr w:rsidR="00C178A8" w:rsidRPr="00D111DA" w:rsidTr="008F598D">
        <w:trPr>
          <w:trHeight w:val="20"/>
        </w:trPr>
        <w:tc>
          <w:tcPr>
            <w:tcW w:w="787" w:type="pct"/>
            <w:vMerge w:val="restart"/>
          </w:tcPr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  <w:bCs/>
              </w:rPr>
              <w:t>Тема 3.</w:t>
            </w:r>
          </w:p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  <w:bCs/>
              </w:rPr>
              <w:lastRenderedPageBreak/>
              <w:t>Материальная ответственность.</w:t>
            </w:r>
          </w:p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  <w:bCs/>
              </w:rPr>
              <w:t>Инвентаризация</w:t>
            </w:r>
          </w:p>
        </w:tc>
        <w:tc>
          <w:tcPr>
            <w:tcW w:w="3168" w:type="pct"/>
          </w:tcPr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  <w:vAlign w:val="center"/>
          </w:tcPr>
          <w:p w:rsidR="00C178A8" w:rsidRPr="00D111DA" w:rsidRDefault="008F598D" w:rsidP="008F598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/>
          </w:tcPr>
          <w:p w:rsidR="00C178A8" w:rsidRPr="009A71BC" w:rsidRDefault="00C178A8" w:rsidP="009A71BC">
            <w:pPr>
              <w:rPr>
                <w:bCs/>
              </w:rPr>
            </w:pPr>
          </w:p>
        </w:tc>
      </w:tr>
      <w:tr w:rsidR="00C178A8" w:rsidRPr="00D111DA" w:rsidTr="008F598D">
        <w:trPr>
          <w:trHeight w:val="1417"/>
        </w:trPr>
        <w:tc>
          <w:tcPr>
            <w:tcW w:w="787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9A71BC" w:rsidRDefault="00C178A8" w:rsidP="00C178A8">
            <w:pPr>
              <w:pStyle w:val="a8"/>
              <w:ind w:left="56"/>
              <w:jc w:val="both"/>
              <w:rPr>
                <w:b/>
                <w:bCs/>
              </w:rPr>
            </w:pPr>
            <w:r w:rsidRPr="009A71BC">
              <w:t>Материальная ответственность, ее документальное оформление. Типовой договор о полной индивидуальной материальной ответственности, порядок оформления и учета доверенностей на получение материальных ценностей. Отчетность материально-ответственных лиц</w:t>
            </w:r>
            <w:r>
              <w:t xml:space="preserve">. </w:t>
            </w:r>
            <w:r w:rsidRPr="009A71BC">
              <w:t>Контроль за товарными запасами. Понятие и задачи проведения инвентаризации, порядок ее проведения и документальное оформление</w:t>
            </w:r>
          </w:p>
        </w:tc>
        <w:tc>
          <w:tcPr>
            <w:tcW w:w="455" w:type="pct"/>
            <w:vMerge/>
            <w:vAlign w:val="center"/>
          </w:tcPr>
          <w:p w:rsidR="00C178A8" w:rsidRPr="00D111DA" w:rsidRDefault="00C178A8" w:rsidP="008F598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178A8" w:rsidRPr="009A71BC" w:rsidRDefault="00C178A8" w:rsidP="009A71BC">
            <w:pPr>
              <w:rPr>
                <w:bCs/>
                <w:i/>
              </w:rPr>
            </w:pPr>
          </w:p>
        </w:tc>
      </w:tr>
      <w:tr w:rsidR="00C178A8" w:rsidRPr="00D111DA" w:rsidTr="008F598D">
        <w:trPr>
          <w:trHeight w:val="20"/>
        </w:trPr>
        <w:tc>
          <w:tcPr>
            <w:tcW w:w="787" w:type="pct"/>
            <w:vMerge w:val="restart"/>
          </w:tcPr>
          <w:p w:rsidR="00C178A8" w:rsidRPr="009A71BC" w:rsidRDefault="00C178A8" w:rsidP="009A71BC">
            <w:r w:rsidRPr="009A71BC">
              <w:rPr>
                <w:b/>
                <w:bCs/>
              </w:rPr>
              <w:lastRenderedPageBreak/>
              <w:t>Тема 4.</w:t>
            </w:r>
            <w:r w:rsidRPr="009A71BC">
              <w:t xml:space="preserve"> </w:t>
            </w:r>
          </w:p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</w:rPr>
              <w:t>Учет сырья, продуктов и тары в кладовых организаций питания</w:t>
            </w:r>
          </w:p>
        </w:tc>
        <w:tc>
          <w:tcPr>
            <w:tcW w:w="3168" w:type="pct"/>
          </w:tcPr>
          <w:p w:rsidR="00C178A8" w:rsidRPr="009A71BC" w:rsidRDefault="00C178A8" w:rsidP="00C178A8">
            <w:pPr>
              <w:ind w:firstLine="56"/>
              <w:jc w:val="both"/>
              <w:rPr>
                <w:b/>
                <w:bCs/>
              </w:rPr>
            </w:pPr>
            <w:r w:rsidRPr="009A71B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  <w:vAlign w:val="center"/>
          </w:tcPr>
          <w:p w:rsidR="00C178A8" w:rsidRPr="00D111DA" w:rsidRDefault="008F598D" w:rsidP="008F598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 w:val="restart"/>
          </w:tcPr>
          <w:p w:rsidR="00C178A8" w:rsidRPr="009A71BC" w:rsidRDefault="00C178A8" w:rsidP="009A71BC">
            <w:pPr>
              <w:rPr>
                <w:bCs/>
                <w:i/>
              </w:rPr>
            </w:pPr>
          </w:p>
        </w:tc>
      </w:tr>
      <w:tr w:rsidR="00C178A8" w:rsidRPr="005010C1" w:rsidTr="008F598D">
        <w:trPr>
          <w:trHeight w:val="1247"/>
        </w:trPr>
        <w:tc>
          <w:tcPr>
            <w:tcW w:w="787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9A71BC" w:rsidRDefault="00C178A8" w:rsidP="00E7323A">
            <w:pPr>
              <w:pStyle w:val="a8"/>
              <w:ind w:left="56"/>
              <w:jc w:val="both"/>
              <w:rPr>
                <w:b/>
              </w:rPr>
            </w:pPr>
            <w:r w:rsidRPr="009A71BC">
              <w:t xml:space="preserve">Задачи и правила организации учета </w:t>
            </w:r>
            <w:proofErr w:type="gramStart"/>
            <w:r w:rsidRPr="009A71BC">
              <w:t>в</w:t>
            </w:r>
            <w:r>
              <w:t xml:space="preserve"> </w:t>
            </w:r>
            <w:r w:rsidRPr="009A71BC">
              <w:t>кладовых</w:t>
            </w:r>
            <w:r>
              <w:t xml:space="preserve"> </w:t>
            </w:r>
            <w:r w:rsidRPr="009A71BC">
              <w:t>предприятий</w:t>
            </w:r>
            <w:proofErr w:type="gramEnd"/>
            <w:r w:rsidRPr="009A71BC">
              <w:t xml:space="preserve"> общественного питания. Источники поступления продуктов и тары на предприятие питания, документальное оформление поступления сырья и товаров от поставщиков</w:t>
            </w:r>
            <w:r w:rsidR="00E7323A">
              <w:t xml:space="preserve">. </w:t>
            </w:r>
            <w:r w:rsidRPr="009A71BC">
              <w:t>Организация количественного учета продуктов в кладовой, порядок ведения товарной книги. Товарные потери и порядок их списания. Документальное оформление отпуска продуктов из кладовой</w:t>
            </w:r>
          </w:p>
        </w:tc>
        <w:tc>
          <w:tcPr>
            <w:tcW w:w="455" w:type="pct"/>
            <w:vMerge/>
            <w:vAlign w:val="center"/>
          </w:tcPr>
          <w:p w:rsidR="00C178A8" w:rsidRPr="00D111DA" w:rsidRDefault="00C178A8" w:rsidP="008F598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178A8" w:rsidRPr="009A71BC" w:rsidRDefault="00C178A8" w:rsidP="009A71BC">
            <w:pPr>
              <w:rPr>
                <w:i/>
                <w:color w:val="FF0000"/>
              </w:rPr>
            </w:pPr>
          </w:p>
        </w:tc>
      </w:tr>
      <w:tr w:rsidR="00C178A8" w:rsidRPr="003F7969" w:rsidTr="008F598D">
        <w:trPr>
          <w:trHeight w:val="20"/>
        </w:trPr>
        <w:tc>
          <w:tcPr>
            <w:tcW w:w="787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9A71BC" w:rsidRDefault="00C178A8" w:rsidP="00C178A8">
            <w:pPr>
              <w:jc w:val="both"/>
              <w:rPr>
                <w:b/>
              </w:rPr>
            </w:pPr>
            <w:r w:rsidRPr="009A71BC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5" w:type="pct"/>
            <w:vMerge w:val="restart"/>
            <w:vAlign w:val="center"/>
          </w:tcPr>
          <w:p w:rsidR="00C178A8" w:rsidRPr="00D111DA" w:rsidRDefault="00C178A8" w:rsidP="008F598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/>
          </w:tcPr>
          <w:p w:rsidR="00C178A8" w:rsidRPr="009A71BC" w:rsidRDefault="00C178A8" w:rsidP="009A71BC">
            <w:pPr>
              <w:rPr>
                <w:bCs/>
                <w:i/>
              </w:rPr>
            </w:pPr>
          </w:p>
        </w:tc>
      </w:tr>
      <w:tr w:rsidR="00C178A8" w:rsidRPr="003F7969" w:rsidTr="008F598D">
        <w:trPr>
          <w:trHeight w:val="20"/>
        </w:trPr>
        <w:tc>
          <w:tcPr>
            <w:tcW w:w="787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9A71BC" w:rsidRDefault="00C178A8" w:rsidP="00C178A8">
            <w:pPr>
              <w:jc w:val="both"/>
              <w:rPr>
                <w:b/>
              </w:rPr>
            </w:pPr>
            <w:r w:rsidRPr="009A71BC">
              <w:rPr>
                <w:u w:color="000000"/>
              </w:rPr>
              <w:t xml:space="preserve">Оформление  документов первичной отчетности по </w:t>
            </w:r>
            <w:r w:rsidRPr="009A71BC">
              <w:t xml:space="preserve">учету сырья, товаров и тары  в кладовой организации питания, </w:t>
            </w:r>
            <w:r w:rsidRPr="009A71BC">
              <w:rPr>
                <w:u w:color="000000"/>
              </w:rPr>
              <w:t>составление товарного отчет за день.</w:t>
            </w:r>
          </w:p>
        </w:tc>
        <w:tc>
          <w:tcPr>
            <w:tcW w:w="455" w:type="pct"/>
            <w:vMerge/>
            <w:vAlign w:val="center"/>
          </w:tcPr>
          <w:p w:rsidR="00C178A8" w:rsidRPr="00D111DA" w:rsidRDefault="00C178A8" w:rsidP="008F598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178A8" w:rsidRPr="009A71BC" w:rsidRDefault="00C178A8" w:rsidP="009A71BC">
            <w:pPr>
              <w:rPr>
                <w:bCs/>
                <w:i/>
              </w:rPr>
            </w:pPr>
          </w:p>
        </w:tc>
      </w:tr>
      <w:tr w:rsidR="00C178A8" w:rsidRPr="003F7969" w:rsidTr="008F598D">
        <w:trPr>
          <w:trHeight w:val="20"/>
        </w:trPr>
        <w:tc>
          <w:tcPr>
            <w:tcW w:w="787" w:type="pct"/>
            <w:vMerge w:val="restart"/>
          </w:tcPr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  <w:bCs/>
              </w:rPr>
              <w:t>Тема 5.</w:t>
            </w:r>
          </w:p>
          <w:p w:rsidR="00C178A8" w:rsidRPr="009A71BC" w:rsidRDefault="00C178A8" w:rsidP="00E7323A">
            <w:pPr>
              <w:rPr>
                <w:b/>
                <w:bCs/>
              </w:rPr>
            </w:pPr>
            <w:r w:rsidRPr="009A71BC">
              <w:rPr>
                <w:b/>
              </w:rPr>
              <w:t>Учет продуктов на производстве, отпуска и реализации продукции и товаров предприятиями общественного питания</w:t>
            </w:r>
          </w:p>
        </w:tc>
        <w:tc>
          <w:tcPr>
            <w:tcW w:w="3168" w:type="pct"/>
          </w:tcPr>
          <w:p w:rsidR="00C178A8" w:rsidRPr="009A71BC" w:rsidRDefault="00C178A8" w:rsidP="00C178A8">
            <w:pPr>
              <w:jc w:val="both"/>
              <w:rPr>
                <w:b/>
                <w:bCs/>
              </w:rPr>
            </w:pPr>
            <w:r w:rsidRPr="009A71B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  <w:vAlign w:val="center"/>
          </w:tcPr>
          <w:p w:rsidR="00C178A8" w:rsidRPr="00AD2674" w:rsidRDefault="008F598D" w:rsidP="008F598D">
            <w:pPr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/>
          </w:tcPr>
          <w:p w:rsidR="00C178A8" w:rsidRPr="009A71BC" w:rsidRDefault="00C178A8" w:rsidP="009A71BC">
            <w:pPr>
              <w:rPr>
                <w:bCs/>
                <w:i/>
              </w:rPr>
            </w:pPr>
          </w:p>
        </w:tc>
      </w:tr>
      <w:tr w:rsidR="00E7323A" w:rsidRPr="00D111DA" w:rsidTr="008F598D">
        <w:trPr>
          <w:trHeight w:val="1400"/>
        </w:trPr>
        <w:tc>
          <w:tcPr>
            <w:tcW w:w="787" w:type="pct"/>
            <w:vMerge/>
          </w:tcPr>
          <w:p w:rsidR="00E7323A" w:rsidRPr="009A71BC" w:rsidRDefault="00E7323A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E7323A" w:rsidRPr="009A71BC" w:rsidRDefault="00E7323A" w:rsidP="00E7323A">
            <w:pPr>
              <w:jc w:val="both"/>
              <w:rPr>
                <w:b/>
                <w:bCs/>
              </w:rPr>
            </w:pPr>
            <w:r w:rsidRPr="009A71BC">
              <w:t>Организация учета на производстве. Состав товарооборота общественного питания</w:t>
            </w:r>
            <w:r>
              <w:t xml:space="preserve">. </w:t>
            </w:r>
            <w:r w:rsidRPr="009A71BC">
              <w:t>Документальное оформление поступления сырья на производство. Документальное оформление и учет реализации отпуска готовой продукции</w:t>
            </w:r>
            <w:r>
              <w:t xml:space="preserve">. </w:t>
            </w:r>
            <w:r w:rsidRPr="009A71BC">
              <w:t>Отчетность о реализации и отпуске изделий кухни. Отчет о движении продуктов и тары на производстве. Особенности учета сырья и готовых изделий в кондитерском цехе</w:t>
            </w:r>
          </w:p>
        </w:tc>
        <w:tc>
          <w:tcPr>
            <w:tcW w:w="455" w:type="pct"/>
            <w:vMerge/>
            <w:vAlign w:val="center"/>
          </w:tcPr>
          <w:p w:rsidR="00E7323A" w:rsidRPr="00D111DA" w:rsidRDefault="00E7323A" w:rsidP="008F598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E7323A" w:rsidRPr="00D111DA" w:rsidRDefault="00E7323A" w:rsidP="009A71BC">
            <w:pPr>
              <w:rPr>
                <w:b/>
                <w:bCs/>
                <w:i/>
              </w:rPr>
            </w:pPr>
          </w:p>
        </w:tc>
      </w:tr>
      <w:tr w:rsidR="00C178A8" w:rsidRPr="00563FE6" w:rsidTr="008F598D">
        <w:trPr>
          <w:trHeight w:val="20"/>
        </w:trPr>
        <w:tc>
          <w:tcPr>
            <w:tcW w:w="787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9A71BC" w:rsidRDefault="00C178A8" w:rsidP="00C178A8">
            <w:pPr>
              <w:ind w:left="-86"/>
              <w:jc w:val="both"/>
              <w:rPr>
                <w:b/>
              </w:rPr>
            </w:pPr>
            <w:r w:rsidRPr="009A71BC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55" w:type="pct"/>
            <w:vMerge w:val="restart"/>
            <w:vAlign w:val="center"/>
          </w:tcPr>
          <w:p w:rsidR="00C178A8" w:rsidRPr="00D111DA" w:rsidRDefault="00C178A8" w:rsidP="008F598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/>
          </w:tcPr>
          <w:p w:rsidR="00C178A8" w:rsidRPr="009A71BC" w:rsidRDefault="00C178A8" w:rsidP="009A71BC"/>
        </w:tc>
      </w:tr>
      <w:tr w:rsidR="00C178A8" w:rsidRPr="00D111DA" w:rsidTr="008F598D">
        <w:trPr>
          <w:trHeight w:val="20"/>
        </w:trPr>
        <w:tc>
          <w:tcPr>
            <w:tcW w:w="787" w:type="pct"/>
            <w:vMerge/>
          </w:tcPr>
          <w:p w:rsidR="00C178A8" w:rsidRPr="009A71BC" w:rsidRDefault="00C178A8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C178A8" w:rsidRPr="009A71BC" w:rsidRDefault="00C178A8" w:rsidP="00C178A8">
            <w:pPr>
              <w:ind w:left="-86"/>
              <w:jc w:val="both"/>
              <w:rPr>
                <w:b/>
              </w:rPr>
            </w:pPr>
            <w:r w:rsidRPr="009A71BC">
              <w:rPr>
                <w:u w:color="000000"/>
              </w:rPr>
              <w:t xml:space="preserve">Оформление  документов первичной отчетности по </w:t>
            </w:r>
            <w:r w:rsidRPr="009A71BC">
              <w:t xml:space="preserve"> учету сырья, готовой и  реализованной продукции и полуфабрикатов  на производстве.</w:t>
            </w:r>
          </w:p>
        </w:tc>
        <w:tc>
          <w:tcPr>
            <w:tcW w:w="455" w:type="pct"/>
            <w:vMerge/>
            <w:vAlign w:val="center"/>
          </w:tcPr>
          <w:p w:rsidR="00C178A8" w:rsidRPr="00D111DA" w:rsidRDefault="00C178A8" w:rsidP="008F598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C178A8" w:rsidRPr="009A71BC" w:rsidRDefault="00C178A8" w:rsidP="009A71BC">
            <w:pPr>
              <w:rPr>
                <w:bCs/>
              </w:rPr>
            </w:pPr>
          </w:p>
        </w:tc>
      </w:tr>
      <w:tr w:rsidR="00C178A8" w:rsidRPr="00D111DA" w:rsidTr="008F598D">
        <w:trPr>
          <w:trHeight w:val="20"/>
        </w:trPr>
        <w:tc>
          <w:tcPr>
            <w:tcW w:w="787" w:type="pct"/>
            <w:vMerge w:val="restart"/>
          </w:tcPr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  <w:bCs/>
              </w:rPr>
              <w:t>Тема 6.</w:t>
            </w:r>
          </w:p>
          <w:p w:rsidR="00C178A8" w:rsidRPr="009A71BC" w:rsidRDefault="00C178A8" w:rsidP="009A71BC">
            <w:pPr>
              <w:rPr>
                <w:b/>
                <w:bCs/>
              </w:rPr>
            </w:pPr>
            <w:r w:rsidRPr="009A71BC">
              <w:rPr>
                <w:b/>
              </w:rPr>
              <w:t>Учет денежных средств, расчетных и кредитных операций</w:t>
            </w:r>
          </w:p>
        </w:tc>
        <w:tc>
          <w:tcPr>
            <w:tcW w:w="3168" w:type="pct"/>
          </w:tcPr>
          <w:p w:rsidR="00C178A8" w:rsidRPr="009A71BC" w:rsidRDefault="00C178A8" w:rsidP="00C178A8">
            <w:pPr>
              <w:ind w:left="-86"/>
              <w:jc w:val="both"/>
              <w:rPr>
                <w:b/>
                <w:bCs/>
              </w:rPr>
            </w:pPr>
            <w:r w:rsidRPr="009A71BC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  <w:vAlign w:val="center"/>
          </w:tcPr>
          <w:p w:rsidR="00C178A8" w:rsidRPr="005010C1" w:rsidRDefault="008F598D" w:rsidP="008F598D">
            <w:pPr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C178A8" w:rsidRPr="009A71BC" w:rsidRDefault="00C178A8" w:rsidP="009A71BC">
            <w:pPr>
              <w:rPr>
                <w:bCs/>
              </w:rPr>
            </w:pPr>
          </w:p>
        </w:tc>
      </w:tr>
      <w:tr w:rsidR="003562E0" w:rsidRPr="00D111DA" w:rsidTr="008F598D">
        <w:trPr>
          <w:trHeight w:val="1814"/>
        </w:trPr>
        <w:tc>
          <w:tcPr>
            <w:tcW w:w="787" w:type="pct"/>
            <w:vMerge/>
          </w:tcPr>
          <w:p w:rsidR="003562E0" w:rsidRPr="009A71BC" w:rsidRDefault="003562E0" w:rsidP="009A71BC">
            <w:pPr>
              <w:rPr>
                <w:b/>
                <w:bCs/>
              </w:rPr>
            </w:pPr>
          </w:p>
        </w:tc>
        <w:tc>
          <w:tcPr>
            <w:tcW w:w="3168" w:type="pct"/>
          </w:tcPr>
          <w:p w:rsidR="003562E0" w:rsidRPr="009A71BC" w:rsidRDefault="003562E0" w:rsidP="003562E0">
            <w:pPr>
              <w:pStyle w:val="a8"/>
              <w:numPr>
                <w:ilvl w:val="0"/>
                <w:numId w:val="8"/>
              </w:numPr>
              <w:ind w:left="56"/>
              <w:jc w:val="both"/>
              <w:rPr>
                <w:b/>
                <w:bCs/>
              </w:rPr>
            </w:pPr>
            <w:r w:rsidRPr="009A71BC">
              <w:t>Правила торговли. Виды оплаты по платежам</w:t>
            </w:r>
            <w:r>
              <w:t xml:space="preserve">. </w:t>
            </w:r>
            <w:r w:rsidRPr="009A71BC">
              <w:t>Правила и порядок расчетов с потребителями при оплате наличными деньгами и при безналичной форме оплаты. Правила поведения, степень ответственности за правильность расчетов с потребителями</w:t>
            </w:r>
            <w:r>
              <w:t xml:space="preserve">. </w:t>
            </w:r>
            <w:r w:rsidRPr="009A71BC">
              <w:t>Учет кассовых операций и порядок их ведения. Порядок работы на контрольно-кассовых машинах, правила осуществления кассовых операций. Документальное оформление поступления наличных денег в кассу и к выдаче</w:t>
            </w:r>
            <w:r>
              <w:t xml:space="preserve">. </w:t>
            </w:r>
            <w:r w:rsidRPr="009A71BC">
              <w:t>Порядок ведения кассовой книги и отчетность кассира</w:t>
            </w:r>
          </w:p>
        </w:tc>
        <w:tc>
          <w:tcPr>
            <w:tcW w:w="455" w:type="pct"/>
            <w:vMerge/>
            <w:vAlign w:val="center"/>
          </w:tcPr>
          <w:p w:rsidR="003562E0" w:rsidRPr="00D111DA" w:rsidRDefault="003562E0" w:rsidP="008F598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3562E0" w:rsidRPr="00D111DA" w:rsidRDefault="003562E0" w:rsidP="009A71BC">
            <w:pPr>
              <w:rPr>
                <w:b/>
                <w:bCs/>
                <w:i/>
              </w:rPr>
            </w:pPr>
          </w:p>
        </w:tc>
      </w:tr>
      <w:tr w:rsidR="00BE6B50" w:rsidRPr="00D111DA" w:rsidTr="008F598D">
        <w:trPr>
          <w:trHeight w:val="20"/>
        </w:trPr>
        <w:tc>
          <w:tcPr>
            <w:tcW w:w="3955" w:type="pct"/>
            <w:gridSpan w:val="2"/>
          </w:tcPr>
          <w:p w:rsidR="00BE6B50" w:rsidRDefault="00BE6B50" w:rsidP="009A71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Самостоятельная работа</w:t>
            </w:r>
          </w:p>
          <w:p w:rsidR="00BE6B50" w:rsidRPr="00E51BAE" w:rsidRDefault="00BE6B50" w:rsidP="00BE6B50">
            <w:pPr>
              <w:jc w:val="both"/>
            </w:pPr>
            <w:r>
              <w:t xml:space="preserve">- </w:t>
            </w:r>
            <w:r w:rsidRPr="00E51BAE">
              <w:t>Изучение</w:t>
            </w:r>
            <w:r w:rsidRPr="00E51BAE">
              <w:rPr>
                <w:b/>
                <w:i/>
              </w:rPr>
              <w:t xml:space="preserve"> </w:t>
            </w:r>
            <w:r w:rsidRPr="00E51BAE">
              <w:t xml:space="preserve">Федерального закона </w:t>
            </w:r>
            <w:r>
              <w:t>«</w:t>
            </w:r>
            <w:r w:rsidRPr="00E51BAE">
              <w:t>О бухгалтерском учете</w:t>
            </w:r>
            <w:r>
              <w:t>»</w:t>
            </w:r>
            <w:r w:rsidRPr="00E51BAE">
              <w:t xml:space="preserve"> от 06.12.2011 </w:t>
            </w:r>
            <w:r>
              <w:t>№</w:t>
            </w:r>
            <w:r w:rsidRPr="00E51BAE">
              <w:t xml:space="preserve"> 402-ФЗ (действующая редакция) </w:t>
            </w:r>
          </w:p>
          <w:p w:rsidR="00BE6B50" w:rsidRPr="00D111DA" w:rsidRDefault="00BE6B50" w:rsidP="00BE6B50">
            <w:pPr>
              <w:rPr>
                <w:b/>
                <w:bCs/>
                <w:i/>
              </w:rPr>
            </w:pPr>
          </w:p>
        </w:tc>
        <w:tc>
          <w:tcPr>
            <w:tcW w:w="455" w:type="pct"/>
            <w:vAlign w:val="center"/>
          </w:tcPr>
          <w:p w:rsidR="00BE6B50" w:rsidRPr="00523600" w:rsidRDefault="006F2066" w:rsidP="008F59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90" w:type="pct"/>
          </w:tcPr>
          <w:p w:rsidR="00BE6B50" w:rsidRPr="00D111DA" w:rsidRDefault="00BE6B50" w:rsidP="009A71BC">
            <w:pPr>
              <w:rPr>
                <w:b/>
                <w:bCs/>
                <w:i/>
              </w:rPr>
            </w:pPr>
          </w:p>
        </w:tc>
      </w:tr>
      <w:tr w:rsidR="009A71BC" w:rsidRPr="00D111DA" w:rsidTr="008F598D">
        <w:trPr>
          <w:trHeight w:val="20"/>
        </w:trPr>
        <w:tc>
          <w:tcPr>
            <w:tcW w:w="3955" w:type="pct"/>
            <w:gridSpan w:val="2"/>
          </w:tcPr>
          <w:p w:rsidR="009A71BC" w:rsidRPr="00415808" w:rsidRDefault="009A71BC" w:rsidP="009A71BC">
            <w:pPr>
              <w:jc w:val="right"/>
              <w:rPr>
                <w:b/>
                <w:bCs/>
              </w:rPr>
            </w:pPr>
            <w:r w:rsidRPr="00415808">
              <w:rPr>
                <w:b/>
                <w:bCs/>
              </w:rPr>
              <w:t>Всего аудиторной нагрузки, в том числе:</w:t>
            </w:r>
          </w:p>
        </w:tc>
        <w:tc>
          <w:tcPr>
            <w:tcW w:w="455" w:type="pct"/>
            <w:vAlign w:val="center"/>
          </w:tcPr>
          <w:p w:rsidR="009A71BC" w:rsidRPr="00523600" w:rsidRDefault="003562E0" w:rsidP="008F59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590" w:type="pct"/>
          </w:tcPr>
          <w:p w:rsidR="009A71BC" w:rsidRPr="00D111DA" w:rsidRDefault="009A71BC" w:rsidP="009A71BC">
            <w:pPr>
              <w:rPr>
                <w:b/>
                <w:bCs/>
                <w:i/>
              </w:rPr>
            </w:pPr>
          </w:p>
        </w:tc>
      </w:tr>
      <w:tr w:rsidR="009A71BC" w:rsidRPr="00D111DA" w:rsidTr="008F598D">
        <w:trPr>
          <w:trHeight w:val="20"/>
        </w:trPr>
        <w:tc>
          <w:tcPr>
            <w:tcW w:w="3955" w:type="pct"/>
            <w:gridSpan w:val="2"/>
          </w:tcPr>
          <w:p w:rsidR="009A71BC" w:rsidRPr="00415808" w:rsidRDefault="009A71BC" w:rsidP="009A71B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</w:t>
            </w:r>
            <w:r w:rsidRPr="00415808">
              <w:rPr>
                <w:b/>
                <w:bCs/>
              </w:rPr>
              <w:t>еории</w:t>
            </w:r>
          </w:p>
        </w:tc>
        <w:tc>
          <w:tcPr>
            <w:tcW w:w="455" w:type="pct"/>
            <w:vAlign w:val="center"/>
          </w:tcPr>
          <w:p w:rsidR="009A71BC" w:rsidRPr="00523600" w:rsidRDefault="003562E0" w:rsidP="008F59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F2066">
              <w:rPr>
                <w:b/>
                <w:bCs/>
              </w:rPr>
              <w:t>2</w:t>
            </w:r>
          </w:p>
        </w:tc>
        <w:tc>
          <w:tcPr>
            <w:tcW w:w="590" w:type="pct"/>
          </w:tcPr>
          <w:p w:rsidR="009A71BC" w:rsidRPr="00D111DA" w:rsidRDefault="009A71BC" w:rsidP="009A71BC">
            <w:pPr>
              <w:rPr>
                <w:b/>
                <w:bCs/>
                <w:i/>
              </w:rPr>
            </w:pPr>
          </w:p>
        </w:tc>
      </w:tr>
      <w:tr w:rsidR="009A71BC" w:rsidRPr="00D111DA" w:rsidTr="008F598D">
        <w:trPr>
          <w:trHeight w:val="20"/>
        </w:trPr>
        <w:tc>
          <w:tcPr>
            <w:tcW w:w="3955" w:type="pct"/>
            <w:gridSpan w:val="2"/>
          </w:tcPr>
          <w:p w:rsidR="009A71BC" w:rsidRPr="00415808" w:rsidRDefault="009A71BC" w:rsidP="009A71B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15808">
              <w:rPr>
                <w:b/>
                <w:bCs/>
              </w:rPr>
              <w:t>рактических занятий</w:t>
            </w:r>
          </w:p>
        </w:tc>
        <w:tc>
          <w:tcPr>
            <w:tcW w:w="455" w:type="pct"/>
            <w:vAlign w:val="center"/>
          </w:tcPr>
          <w:p w:rsidR="009A71BC" w:rsidRPr="00523600" w:rsidRDefault="00403224" w:rsidP="008F59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562E0">
              <w:rPr>
                <w:b/>
                <w:bCs/>
              </w:rPr>
              <w:t>4</w:t>
            </w:r>
          </w:p>
        </w:tc>
        <w:tc>
          <w:tcPr>
            <w:tcW w:w="590" w:type="pct"/>
          </w:tcPr>
          <w:p w:rsidR="009A71BC" w:rsidRPr="00D111DA" w:rsidRDefault="009A71BC" w:rsidP="009A71BC">
            <w:pPr>
              <w:rPr>
                <w:b/>
                <w:bCs/>
                <w:i/>
              </w:rPr>
            </w:pPr>
          </w:p>
        </w:tc>
      </w:tr>
      <w:tr w:rsidR="009A71BC" w:rsidRPr="00D111DA" w:rsidTr="008F598D">
        <w:trPr>
          <w:trHeight w:val="20"/>
        </w:trPr>
        <w:tc>
          <w:tcPr>
            <w:tcW w:w="3955" w:type="pct"/>
            <w:gridSpan w:val="2"/>
          </w:tcPr>
          <w:p w:rsidR="009A71BC" w:rsidRPr="00415808" w:rsidRDefault="009A71BC" w:rsidP="009A71B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415808">
              <w:rPr>
                <w:b/>
                <w:bCs/>
              </w:rPr>
              <w:t>амостоятельной работы</w:t>
            </w:r>
          </w:p>
        </w:tc>
        <w:tc>
          <w:tcPr>
            <w:tcW w:w="455" w:type="pct"/>
            <w:vAlign w:val="center"/>
          </w:tcPr>
          <w:p w:rsidR="009A71BC" w:rsidRPr="00523600" w:rsidRDefault="00AB417C" w:rsidP="008F59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90" w:type="pct"/>
          </w:tcPr>
          <w:p w:rsidR="009A71BC" w:rsidRPr="00D111DA" w:rsidRDefault="009A71BC" w:rsidP="009A71BC">
            <w:pPr>
              <w:rPr>
                <w:b/>
                <w:bCs/>
                <w:i/>
              </w:rPr>
            </w:pPr>
          </w:p>
        </w:tc>
      </w:tr>
    </w:tbl>
    <w:p w:rsidR="00BE6B50" w:rsidRDefault="00BE6B50" w:rsidP="00BE6B50"/>
    <w:p w:rsidR="00BE6B50" w:rsidRDefault="00BE6B50" w:rsidP="00BE6B50"/>
    <w:p w:rsidR="00BE6B50" w:rsidRPr="00BE6B50" w:rsidRDefault="00BE6B50" w:rsidP="00BE6B50"/>
    <w:p w:rsidR="00E436DF" w:rsidRDefault="00E436DF" w:rsidP="00E436DF"/>
    <w:p w:rsidR="00E92B73" w:rsidRPr="00E92B73" w:rsidRDefault="00E92B73" w:rsidP="00E92B73"/>
    <w:p w:rsidR="004C383F" w:rsidRPr="004C383F" w:rsidRDefault="004C383F" w:rsidP="004C383F"/>
    <w:p w:rsidR="004C383F" w:rsidRDefault="004C383F" w:rsidP="004C383F"/>
    <w:p w:rsidR="004C383F" w:rsidRPr="004C383F" w:rsidRDefault="004C383F" w:rsidP="004C383F"/>
    <w:p w:rsidR="009D6D1B" w:rsidRPr="00923AFA" w:rsidRDefault="009D6D1B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sz w:val="28"/>
          <w:szCs w:val="28"/>
        </w:rPr>
      </w:pP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Default="00923AFA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A71BC" w:rsidRPr="00B42D79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470FE2">
        <w:rPr>
          <w:bCs/>
          <w:sz w:val="28"/>
          <w:szCs w:val="28"/>
        </w:rPr>
        <w:t xml:space="preserve">Реализация программы дисциплины требует наличия учебного </w:t>
      </w:r>
      <w:proofErr w:type="gramStart"/>
      <w:r w:rsidRPr="00470FE2">
        <w:rPr>
          <w:bCs/>
          <w:sz w:val="28"/>
          <w:szCs w:val="28"/>
        </w:rPr>
        <w:t xml:space="preserve">кабинета  </w:t>
      </w:r>
      <w:r>
        <w:rPr>
          <w:bCs/>
          <w:sz w:val="28"/>
          <w:szCs w:val="28"/>
        </w:rPr>
        <w:t>«</w:t>
      </w:r>
      <w:proofErr w:type="gramEnd"/>
      <w:r>
        <w:rPr>
          <w:bCs/>
          <w:sz w:val="28"/>
          <w:szCs w:val="28"/>
        </w:rPr>
        <w:t>Технологии кулинарного производства» совмещенного с дисциплиной «</w:t>
      </w:r>
      <w:r>
        <w:rPr>
          <w:sz w:val="28"/>
          <w:szCs w:val="28"/>
        </w:rPr>
        <w:t xml:space="preserve">Основы </w:t>
      </w:r>
      <w:r w:rsidR="00E74BA9">
        <w:rPr>
          <w:sz w:val="28"/>
          <w:szCs w:val="28"/>
        </w:rPr>
        <w:t>калькуляции и учета</w:t>
      </w:r>
      <w:r w:rsidRPr="00B42D7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9A71BC" w:rsidRPr="00A20A8B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A71BC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9A71BC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9A71BC" w:rsidRPr="00FA7B3D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9A71BC" w:rsidRDefault="009A71BC" w:rsidP="009A71BC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9A71BC" w:rsidRDefault="009A71BC" w:rsidP="009A71BC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9A71BC" w:rsidRPr="00C6722F" w:rsidRDefault="009A71BC" w:rsidP="009A71BC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9A71BC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ехнические средства обучения:</w:t>
      </w:r>
    </w:p>
    <w:p w:rsidR="009A71BC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9A71BC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9A71BC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A71BC" w:rsidRPr="00214452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A71BC" w:rsidRPr="00A20A8B" w:rsidRDefault="009A71BC" w:rsidP="009A7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1B53DF" w:rsidRPr="001B53DF" w:rsidRDefault="001B53DF" w:rsidP="009B67A8">
      <w:pPr>
        <w:pStyle w:val="a8"/>
        <w:numPr>
          <w:ilvl w:val="0"/>
          <w:numId w:val="11"/>
        </w:numPr>
        <w:spacing w:after="200" w:line="276" w:lineRule="auto"/>
        <w:rPr>
          <w:b/>
          <w:bCs/>
          <w:i/>
          <w:sz w:val="28"/>
          <w:szCs w:val="28"/>
        </w:rPr>
      </w:pPr>
      <w:r w:rsidRPr="001B53DF">
        <w:rPr>
          <w:bCs/>
          <w:sz w:val="28"/>
          <w:szCs w:val="28"/>
        </w:rPr>
        <w:t xml:space="preserve">Российская Федерация. Законы. Трудовой кодекс Российской Федерации: </w:t>
      </w:r>
      <w:proofErr w:type="spellStart"/>
      <w:r w:rsidRPr="001B53DF">
        <w:rPr>
          <w:bCs/>
          <w:sz w:val="28"/>
          <w:szCs w:val="28"/>
        </w:rPr>
        <w:t>федер</w:t>
      </w:r>
      <w:proofErr w:type="spellEnd"/>
      <w:r w:rsidRPr="001B53DF">
        <w:rPr>
          <w:bCs/>
          <w:sz w:val="28"/>
          <w:szCs w:val="28"/>
        </w:rPr>
        <w:t xml:space="preserve">. закон: [принят Гос. Думой 21 дек. 2001 г.: по состоянию на 25 апр. 2016 г.]. – М.: Рид Групп, 2016. – 256 с. – (Законодательство России с комментариями </w:t>
      </w:r>
      <w:r w:rsidR="000C197A">
        <w:rPr>
          <w:bCs/>
          <w:sz w:val="28"/>
          <w:szCs w:val="28"/>
        </w:rPr>
        <w:t>с</w:t>
      </w:r>
      <w:r w:rsidRPr="001B53DF">
        <w:rPr>
          <w:bCs/>
          <w:sz w:val="28"/>
          <w:szCs w:val="28"/>
        </w:rPr>
        <w:t xml:space="preserve"> изменениями). </w:t>
      </w:r>
    </w:p>
    <w:p w:rsidR="001B53DF" w:rsidRPr="001B53DF" w:rsidRDefault="001B53DF" w:rsidP="009B67A8">
      <w:pPr>
        <w:pStyle w:val="a8"/>
        <w:numPr>
          <w:ilvl w:val="0"/>
          <w:numId w:val="11"/>
        </w:numPr>
        <w:spacing w:after="200" w:line="276" w:lineRule="auto"/>
        <w:rPr>
          <w:b/>
          <w:bCs/>
          <w:i/>
          <w:sz w:val="28"/>
          <w:szCs w:val="28"/>
        </w:rPr>
      </w:pPr>
      <w:r w:rsidRPr="001B53DF">
        <w:rPr>
          <w:bCs/>
          <w:sz w:val="28"/>
          <w:szCs w:val="28"/>
        </w:rPr>
        <w:t>Российская Федерация. Законы. Гражданский кодекс Российской Федерации: офиц. текст: [по сост. на 1 мая 2016 г.]. – М.: Омега-Л, 2016. – 688с. – (кодексы Российской Федерации).</w:t>
      </w:r>
    </w:p>
    <w:p w:rsidR="001B53DF" w:rsidRPr="001B53DF" w:rsidRDefault="001B53DF" w:rsidP="009B67A8">
      <w:pPr>
        <w:pStyle w:val="a8"/>
        <w:numPr>
          <w:ilvl w:val="0"/>
          <w:numId w:val="1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B53DF">
        <w:rPr>
          <w:bCs/>
          <w:sz w:val="28"/>
          <w:szCs w:val="28"/>
        </w:rPr>
        <w:t>Российская Федерация. Законы. Налоговый кодекс Российской Федерации: [</w:t>
      </w:r>
      <w:proofErr w:type="spellStart"/>
      <w:r w:rsidRPr="001B53DF">
        <w:rPr>
          <w:bCs/>
          <w:sz w:val="28"/>
          <w:szCs w:val="28"/>
        </w:rPr>
        <w:t>федер</w:t>
      </w:r>
      <w:proofErr w:type="spellEnd"/>
      <w:r w:rsidRPr="001B53DF">
        <w:rPr>
          <w:bCs/>
          <w:sz w:val="28"/>
          <w:szCs w:val="28"/>
        </w:rPr>
        <w:t xml:space="preserve">. закон: принят Гос. Думой 16 июля 1998 г.: по состоянию на 1 янв. 2016 г.]. – М.: ЭЛИТ, 2016. – 880 с. </w:t>
      </w:r>
    </w:p>
    <w:p w:rsidR="001B53DF" w:rsidRPr="001B53DF" w:rsidRDefault="001B53DF" w:rsidP="009B67A8">
      <w:pPr>
        <w:pStyle w:val="af"/>
        <w:numPr>
          <w:ilvl w:val="0"/>
          <w:numId w:val="11"/>
        </w:numPr>
        <w:jc w:val="both"/>
        <w:rPr>
          <w:b w:val="0"/>
          <w:sz w:val="28"/>
        </w:rPr>
      </w:pPr>
      <w:r w:rsidRPr="001B53DF">
        <w:rPr>
          <w:b w:val="0"/>
          <w:sz w:val="28"/>
        </w:rPr>
        <w:t>ГОСТ 31985-2013 Услуги общественного питания. Термины и определения.</w:t>
      </w:r>
      <w:r w:rsidR="000C197A">
        <w:rPr>
          <w:b w:val="0"/>
          <w:sz w:val="28"/>
        </w:rPr>
        <w:t xml:space="preserve"> </w:t>
      </w:r>
      <w:r w:rsidRPr="001B53DF">
        <w:rPr>
          <w:b w:val="0"/>
          <w:sz w:val="28"/>
        </w:rPr>
        <w:t xml:space="preserve">- </w:t>
      </w:r>
      <w:proofErr w:type="spellStart"/>
      <w:r w:rsidRPr="001B53DF">
        <w:rPr>
          <w:b w:val="0"/>
          <w:sz w:val="28"/>
        </w:rPr>
        <w:t>Введ</w:t>
      </w:r>
      <w:proofErr w:type="spellEnd"/>
      <w:r w:rsidRPr="001B53DF">
        <w:rPr>
          <w:b w:val="0"/>
          <w:sz w:val="28"/>
        </w:rPr>
        <w:t xml:space="preserve">. 2015-01-01. -  М.: </w:t>
      </w:r>
      <w:proofErr w:type="spellStart"/>
      <w:r w:rsidRPr="001B53DF">
        <w:rPr>
          <w:b w:val="0"/>
          <w:sz w:val="28"/>
        </w:rPr>
        <w:t>Стандартинформ</w:t>
      </w:r>
      <w:proofErr w:type="spellEnd"/>
      <w:r w:rsidRPr="001B53DF">
        <w:rPr>
          <w:b w:val="0"/>
          <w:sz w:val="28"/>
        </w:rPr>
        <w:t>, 2014.</w:t>
      </w:r>
      <w:r w:rsidRPr="001B53DF">
        <w:rPr>
          <w:b w:val="0"/>
          <w:sz w:val="28"/>
          <w:lang w:val="en-US"/>
        </w:rPr>
        <w:t>III</w:t>
      </w:r>
      <w:r w:rsidRPr="001B53DF">
        <w:rPr>
          <w:b w:val="0"/>
          <w:sz w:val="28"/>
        </w:rPr>
        <w:t>, 10 с.</w:t>
      </w:r>
    </w:p>
    <w:p w:rsidR="001B53DF" w:rsidRPr="001B53DF" w:rsidRDefault="001B53DF" w:rsidP="009B67A8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1B53DF">
        <w:rPr>
          <w:sz w:val="28"/>
          <w:szCs w:val="28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B53DF">
        <w:rPr>
          <w:sz w:val="28"/>
          <w:szCs w:val="28"/>
        </w:rPr>
        <w:t>Введ</w:t>
      </w:r>
      <w:proofErr w:type="spellEnd"/>
      <w:r w:rsidRPr="001B53DF">
        <w:rPr>
          <w:sz w:val="28"/>
          <w:szCs w:val="28"/>
        </w:rPr>
        <w:t xml:space="preserve">. 2016 – 01 – 01. М.: </w:t>
      </w:r>
      <w:proofErr w:type="spellStart"/>
      <w:r w:rsidRPr="001B53DF">
        <w:rPr>
          <w:sz w:val="28"/>
          <w:szCs w:val="28"/>
        </w:rPr>
        <w:t>Стандартинформ</w:t>
      </w:r>
      <w:proofErr w:type="spellEnd"/>
      <w:r w:rsidRPr="001B53DF">
        <w:rPr>
          <w:sz w:val="28"/>
          <w:szCs w:val="28"/>
        </w:rPr>
        <w:t xml:space="preserve">, 2014.- </w:t>
      </w:r>
      <w:r w:rsidRPr="001B53DF">
        <w:rPr>
          <w:sz w:val="28"/>
          <w:szCs w:val="28"/>
          <w:lang w:val="en-US"/>
        </w:rPr>
        <w:t>III</w:t>
      </w:r>
      <w:r w:rsidRPr="001B53DF">
        <w:rPr>
          <w:sz w:val="28"/>
          <w:szCs w:val="28"/>
        </w:rPr>
        <w:t>, 12 с.</w:t>
      </w:r>
    </w:p>
    <w:p w:rsidR="001B53DF" w:rsidRPr="001B53DF" w:rsidRDefault="001B53DF" w:rsidP="009B67A8">
      <w:pPr>
        <w:pStyle w:val="af"/>
        <w:numPr>
          <w:ilvl w:val="0"/>
          <w:numId w:val="11"/>
        </w:numPr>
        <w:jc w:val="both"/>
        <w:rPr>
          <w:b w:val="0"/>
          <w:sz w:val="28"/>
        </w:rPr>
      </w:pPr>
      <w:r w:rsidRPr="001B53DF">
        <w:rPr>
          <w:b w:val="0"/>
          <w:sz w:val="28"/>
        </w:rPr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1B53DF">
        <w:rPr>
          <w:b w:val="0"/>
          <w:sz w:val="28"/>
        </w:rPr>
        <w:t>Введ</w:t>
      </w:r>
      <w:proofErr w:type="spellEnd"/>
      <w:r w:rsidRPr="001B53DF">
        <w:rPr>
          <w:b w:val="0"/>
          <w:sz w:val="28"/>
        </w:rPr>
        <w:t xml:space="preserve">. 2016 – 01 – 01. – М.: </w:t>
      </w:r>
      <w:proofErr w:type="spellStart"/>
      <w:r w:rsidRPr="001B53DF">
        <w:rPr>
          <w:b w:val="0"/>
          <w:sz w:val="28"/>
        </w:rPr>
        <w:t>Стандартинформ</w:t>
      </w:r>
      <w:proofErr w:type="spellEnd"/>
      <w:r w:rsidRPr="001B53DF">
        <w:rPr>
          <w:b w:val="0"/>
          <w:sz w:val="28"/>
        </w:rPr>
        <w:t>, 2014.</w:t>
      </w:r>
      <w:r w:rsidR="000C197A">
        <w:rPr>
          <w:b w:val="0"/>
          <w:sz w:val="28"/>
        </w:rPr>
        <w:t xml:space="preserve"> </w:t>
      </w:r>
      <w:r w:rsidRPr="001B53DF">
        <w:rPr>
          <w:b w:val="0"/>
          <w:sz w:val="28"/>
        </w:rPr>
        <w:t xml:space="preserve">- </w:t>
      </w:r>
      <w:r w:rsidRPr="001B53DF">
        <w:rPr>
          <w:b w:val="0"/>
          <w:sz w:val="28"/>
          <w:lang w:val="en-US"/>
        </w:rPr>
        <w:t>III</w:t>
      </w:r>
      <w:r w:rsidRPr="001B53DF">
        <w:rPr>
          <w:b w:val="0"/>
          <w:sz w:val="28"/>
        </w:rPr>
        <w:t>, 12 с.</w:t>
      </w:r>
    </w:p>
    <w:p w:rsidR="001B53DF" w:rsidRPr="001B53DF" w:rsidRDefault="001B53DF" w:rsidP="00626257">
      <w:pPr>
        <w:pStyle w:val="af"/>
        <w:numPr>
          <w:ilvl w:val="0"/>
          <w:numId w:val="11"/>
        </w:numPr>
        <w:jc w:val="both"/>
        <w:rPr>
          <w:b w:val="0"/>
          <w:spacing w:val="-8"/>
          <w:sz w:val="28"/>
        </w:rPr>
      </w:pPr>
      <w:r w:rsidRPr="001B53DF">
        <w:rPr>
          <w:b w:val="0"/>
          <w:sz w:val="28"/>
        </w:rPr>
        <w:lastRenderedPageBreak/>
        <w:t xml:space="preserve">ГОСТ Р </w:t>
      </w:r>
      <w:r w:rsidRPr="001B53DF">
        <w:rPr>
          <w:b w:val="0"/>
          <w:bCs/>
          <w:color w:val="2D2D2D"/>
          <w:spacing w:val="2"/>
          <w:kern w:val="36"/>
          <w:sz w:val="28"/>
        </w:rPr>
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r w:rsidRPr="001B53DF">
        <w:rPr>
          <w:b w:val="0"/>
          <w:sz w:val="28"/>
        </w:rPr>
        <w:t>.</w:t>
      </w:r>
    </w:p>
    <w:p w:rsidR="001B53DF" w:rsidRPr="001B53DF" w:rsidRDefault="001B53DF" w:rsidP="00626257">
      <w:pPr>
        <w:pStyle w:val="af"/>
        <w:numPr>
          <w:ilvl w:val="0"/>
          <w:numId w:val="11"/>
        </w:numPr>
        <w:jc w:val="both"/>
        <w:rPr>
          <w:b w:val="0"/>
          <w:spacing w:val="-8"/>
          <w:sz w:val="28"/>
        </w:rPr>
      </w:pPr>
      <w:r w:rsidRPr="001B53DF">
        <w:rPr>
          <w:b w:val="0"/>
          <w:spacing w:val="2"/>
          <w:kern w:val="36"/>
          <w:sz w:val="28"/>
        </w:rPr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</w:r>
      <w:r w:rsidRPr="001B53DF">
        <w:rPr>
          <w:b w:val="0"/>
          <w:spacing w:val="-8"/>
          <w:sz w:val="28"/>
        </w:rPr>
        <w:t>.</w:t>
      </w:r>
    </w:p>
    <w:p w:rsidR="001B53DF" w:rsidRDefault="001B53DF" w:rsidP="00626257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1B53DF">
        <w:rPr>
          <w:sz w:val="28"/>
          <w:szCs w:val="28"/>
        </w:rPr>
        <w:t>ГОСТ Р 30390-2013 "Услуги общественного питания. Продукция общественного питания, реализуемая населению. Общие технические условия"</w:t>
      </w:r>
    </w:p>
    <w:p w:rsidR="00E20CBB" w:rsidRPr="00E20CBB" w:rsidRDefault="00E20CBB" w:rsidP="00626257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E20CBB">
        <w:rPr>
          <w:sz w:val="28"/>
          <w:szCs w:val="28"/>
        </w:rPr>
        <w:t>Шимко</w:t>
      </w:r>
      <w:proofErr w:type="spellEnd"/>
      <w:r w:rsidRPr="00E20CBB">
        <w:rPr>
          <w:sz w:val="28"/>
          <w:szCs w:val="28"/>
        </w:rPr>
        <w:t xml:space="preserve">, П. Д.  Основы экономики: учебник и практикум для среднего профессионального образования / П. Д. </w:t>
      </w:r>
      <w:proofErr w:type="spellStart"/>
      <w:r w:rsidRPr="00E20CBB">
        <w:rPr>
          <w:sz w:val="28"/>
          <w:szCs w:val="28"/>
        </w:rPr>
        <w:t>Шимко</w:t>
      </w:r>
      <w:proofErr w:type="spellEnd"/>
      <w:r w:rsidRPr="00E20CBB">
        <w:rPr>
          <w:sz w:val="28"/>
          <w:szCs w:val="28"/>
        </w:rPr>
        <w:t xml:space="preserve">. — 5-е изд. — Москва: Издательство </w:t>
      </w:r>
      <w:proofErr w:type="spellStart"/>
      <w:r w:rsidRPr="00E20CBB">
        <w:rPr>
          <w:sz w:val="28"/>
          <w:szCs w:val="28"/>
        </w:rPr>
        <w:t>Юрайт</w:t>
      </w:r>
      <w:proofErr w:type="spellEnd"/>
      <w:r w:rsidRPr="00E20CBB">
        <w:rPr>
          <w:sz w:val="28"/>
          <w:szCs w:val="28"/>
        </w:rPr>
        <w:t xml:space="preserve">, 2024. — 392 с. — (Профессиональное образование). — ISBN 978-5-534-18814-1. — Текст: электронный // Образовательная платформа </w:t>
      </w:r>
      <w:proofErr w:type="spellStart"/>
      <w:r w:rsidRPr="00E20CBB">
        <w:rPr>
          <w:sz w:val="28"/>
          <w:szCs w:val="28"/>
        </w:rPr>
        <w:t>Юрайт</w:t>
      </w:r>
      <w:proofErr w:type="spellEnd"/>
      <w:r w:rsidRPr="00E20CBB">
        <w:rPr>
          <w:sz w:val="28"/>
          <w:szCs w:val="28"/>
        </w:rPr>
        <w:t xml:space="preserve"> [сайт]. — URL: https://urait.ru/bcode/551725</w:t>
      </w:r>
    </w:p>
    <w:p w:rsidR="001B53DF" w:rsidRPr="001B53DF" w:rsidRDefault="001B53DF" w:rsidP="00626257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1B53DF">
        <w:rPr>
          <w:sz w:val="28"/>
          <w:szCs w:val="28"/>
        </w:rPr>
        <w:t>Жабина</w:t>
      </w:r>
      <w:proofErr w:type="spellEnd"/>
      <w:r w:rsidRPr="001B53DF">
        <w:rPr>
          <w:sz w:val="28"/>
          <w:szCs w:val="28"/>
        </w:rPr>
        <w:t xml:space="preserve"> С.Б., </w:t>
      </w:r>
      <w:proofErr w:type="spellStart"/>
      <w:r w:rsidRPr="001B53DF">
        <w:rPr>
          <w:sz w:val="28"/>
          <w:szCs w:val="28"/>
        </w:rPr>
        <w:t>Бурдюгова</w:t>
      </w:r>
      <w:proofErr w:type="spellEnd"/>
      <w:r w:rsidRPr="001B53DF">
        <w:rPr>
          <w:sz w:val="28"/>
          <w:szCs w:val="28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1B53DF">
        <w:rPr>
          <w:sz w:val="28"/>
          <w:szCs w:val="28"/>
        </w:rPr>
        <w:t>Жабина</w:t>
      </w:r>
      <w:proofErr w:type="spellEnd"/>
      <w:r w:rsidRPr="001B53DF">
        <w:rPr>
          <w:sz w:val="28"/>
          <w:szCs w:val="28"/>
        </w:rPr>
        <w:t xml:space="preserve">, </w:t>
      </w:r>
      <w:proofErr w:type="spellStart"/>
      <w:r w:rsidRPr="001B53DF">
        <w:rPr>
          <w:sz w:val="28"/>
          <w:szCs w:val="28"/>
        </w:rPr>
        <w:t>О.М.Бурдюгова</w:t>
      </w:r>
      <w:proofErr w:type="spellEnd"/>
      <w:r w:rsidRPr="001B53DF">
        <w:rPr>
          <w:sz w:val="28"/>
          <w:szCs w:val="28"/>
        </w:rPr>
        <w:t xml:space="preserve">, А.В. </w:t>
      </w:r>
      <w:proofErr w:type="gramStart"/>
      <w:r w:rsidRPr="001B53DF">
        <w:rPr>
          <w:sz w:val="28"/>
          <w:szCs w:val="28"/>
        </w:rPr>
        <w:t>Колесова.-</w:t>
      </w:r>
      <w:proofErr w:type="gramEnd"/>
      <w:r w:rsidRPr="001B53DF">
        <w:rPr>
          <w:sz w:val="28"/>
          <w:szCs w:val="28"/>
        </w:rPr>
        <w:t xml:space="preserve"> 3-е изд. Стер.- М.: Издательский центр «Академия», 201</w:t>
      </w:r>
      <w:r w:rsidR="00AB417C">
        <w:rPr>
          <w:sz w:val="28"/>
          <w:szCs w:val="28"/>
        </w:rPr>
        <w:t>9</w:t>
      </w:r>
      <w:r w:rsidRPr="001B53DF">
        <w:rPr>
          <w:sz w:val="28"/>
          <w:szCs w:val="28"/>
        </w:rPr>
        <w:t>. – 336 с.</w:t>
      </w:r>
    </w:p>
    <w:p w:rsidR="001B53DF" w:rsidRPr="001B53DF" w:rsidRDefault="001B53DF" w:rsidP="00626257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1B53DF">
        <w:rPr>
          <w:sz w:val="28"/>
          <w:szCs w:val="28"/>
        </w:rPr>
        <w:t xml:space="preserve">Потапова И.И. Калькуляция и учет: учеб. </w:t>
      </w:r>
      <w:proofErr w:type="gramStart"/>
      <w:r w:rsidRPr="001B53DF">
        <w:rPr>
          <w:sz w:val="28"/>
          <w:szCs w:val="28"/>
        </w:rPr>
        <w:t>для  учащихся</w:t>
      </w:r>
      <w:proofErr w:type="gramEnd"/>
      <w:r w:rsidRPr="001B53DF">
        <w:rPr>
          <w:sz w:val="28"/>
          <w:szCs w:val="28"/>
        </w:rPr>
        <w:t xml:space="preserve"> учреждений нач. проф. образования/ И.И. Потапова. М.: Образовательно-издательский центр «Академия»; ОАО «Московские учебники», 20</w:t>
      </w:r>
      <w:r w:rsidR="00AB417C">
        <w:rPr>
          <w:sz w:val="28"/>
          <w:szCs w:val="28"/>
        </w:rPr>
        <w:t>20</w:t>
      </w:r>
      <w:r w:rsidRPr="001B53DF">
        <w:rPr>
          <w:sz w:val="28"/>
          <w:szCs w:val="28"/>
        </w:rPr>
        <w:t>.-176с.</w:t>
      </w:r>
    </w:p>
    <w:p w:rsidR="001B53DF" w:rsidRPr="001B53DF" w:rsidRDefault="001B53DF" w:rsidP="009B67A8">
      <w:pPr>
        <w:pStyle w:val="a8"/>
        <w:numPr>
          <w:ilvl w:val="2"/>
          <w:numId w:val="3"/>
        </w:numPr>
        <w:spacing w:before="120"/>
        <w:ind w:left="1080"/>
        <w:contextualSpacing w:val="0"/>
        <w:jc w:val="both"/>
        <w:rPr>
          <w:b/>
          <w:bCs/>
          <w:sz w:val="28"/>
          <w:szCs w:val="28"/>
        </w:rPr>
      </w:pPr>
      <w:r w:rsidRPr="001B53DF">
        <w:rPr>
          <w:b/>
          <w:bCs/>
          <w:sz w:val="28"/>
          <w:szCs w:val="28"/>
        </w:rPr>
        <w:t>Электронные издания:</w:t>
      </w:r>
    </w:p>
    <w:p w:rsidR="001B53DF" w:rsidRPr="001B53DF" w:rsidRDefault="001B53DF" w:rsidP="00E74BA9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1B53DF">
        <w:rPr>
          <w:sz w:val="28"/>
          <w:szCs w:val="28"/>
        </w:rPr>
        <w:t xml:space="preserve">Федеральный закон "О бухгалтерском учете" от 06.12.2011 N 402-ФЗ (действующая редакция, 2016) </w:t>
      </w:r>
      <w:hyperlink r:id="rId10" w:history="1">
        <w:r w:rsidRPr="001B53DF">
          <w:rPr>
            <w:rStyle w:val="ae"/>
            <w:sz w:val="28"/>
            <w:szCs w:val="28"/>
          </w:rPr>
          <w:t>http://www.consultant.ru/document/cons_doc_LAW_122855/</w:t>
        </w:r>
      </w:hyperlink>
    </w:p>
    <w:p w:rsidR="001B53DF" w:rsidRPr="001B53DF" w:rsidRDefault="001B53DF" w:rsidP="00E74BA9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1B53DF">
        <w:rPr>
          <w:color w:val="333333"/>
          <w:sz w:val="28"/>
          <w:szCs w:val="28"/>
        </w:rPr>
        <w:t>Закон РФ от 07.02.1992 N 2300-1 (ред. от 03.07.2016) "О защите прав потребителей»</w:t>
      </w:r>
    </w:p>
    <w:p w:rsidR="001B53DF" w:rsidRPr="001B53DF" w:rsidRDefault="00C5758C" w:rsidP="00E74BA9">
      <w:pPr>
        <w:pStyle w:val="a8"/>
        <w:numPr>
          <w:ilvl w:val="0"/>
          <w:numId w:val="12"/>
        </w:numPr>
        <w:spacing w:line="312" w:lineRule="auto"/>
        <w:jc w:val="both"/>
        <w:rPr>
          <w:color w:val="333333"/>
          <w:sz w:val="28"/>
          <w:szCs w:val="28"/>
        </w:rPr>
      </w:pPr>
      <w:hyperlink r:id="rId11" w:history="1">
        <w:r w:rsidR="001B53DF" w:rsidRPr="001B53DF">
          <w:rPr>
            <w:rStyle w:val="ae"/>
            <w:sz w:val="28"/>
            <w:szCs w:val="28"/>
          </w:rPr>
          <w:t>http://www.consultant.ru/document/cons_doc_LAW_305/</w:t>
        </w:r>
      </w:hyperlink>
    </w:p>
    <w:p w:rsidR="001B53DF" w:rsidRPr="001B53DF" w:rsidRDefault="001B53DF" w:rsidP="00E74BA9">
      <w:pPr>
        <w:pStyle w:val="a8"/>
        <w:numPr>
          <w:ilvl w:val="0"/>
          <w:numId w:val="12"/>
        </w:numPr>
        <w:spacing w:line="312" w:lineRule="auto"/>
        <w:jc w:val="both"/>
        <w:rPr>
          <w:sz w:val="28"/>
          <w:szCs w:val="28"/>
        </w:rPr>
      </w:pPr>
      <w:r w:rsidRPr="001B53DF">
        <w:rPr>
          <w:sz w:val="28"/>
          <w:szCs w:val="28"/>
        </w:rPr>
        <w:t>"Типовые правила эксплуатации контрольно-кассовых машин при осуществлении денежных расчетов с населением" (утв. Минфином РФ 30.08.1993 N 104)</w:t>
      </w:r>
    </w:p>
    <w:p w:rsidR="001B53DF" w:rsidRPr="001B53DF" w:rsidRDefault="00C5758C" w:rsidP="00E74BA9">
      <w:pPr>
        <w:pStyle w:val="a8"/>
        <w:numPr>
          <w:ilvl w:val="0"/>
          <w:numId w:val="12"/>
        </w:numPr>
        <w:spacing w:line="312" w:lineRule="auto"/>
        <w:jc w:val="both"/>
        <w:rPr>
          <w:color w:val="333333"/>
          <w:sz w:val="28"/>
          <w:szCs w:val="28"/>
        </w:rPr>
      </w:pPr>
      <w:hyperlink r:id="rId12" w:history="1">
        <w:r w:rsidR="001B53DF" w:rsidRPr="001B53DF">
          <w:rPr>
            <w:rStyle w:val="ae"/>
            <w:sz w:val="28"/>
            <w:szCs w:val="28"/>
          </w:rPr>
          <w:t>http://www.consultant.ru/document/cons_doc_LAW_2594/</w:t>
        </w:r>
      </w:hyperlink>
      <w:r w:rsidR="001B53DF" w:rsidRPr="001B53DF">
        <w:rPr>
          <w:sz w:val="28"/>
          <w:szCs w:val="28"/>
        </w:rPr>
        <w:t xml:space="preserve"> </w:t>
      </w:r>
    </w:p>
    <w:p w:rsidR="001B53DF" w:rsidRPr="00E74BA9" w:rsidRDefault="001B53DF" w:rsidP="00626257">
      <w:pPr>
        <w:pStyle w:val="1"/>
        <w:numPr>
          <w:ilvl w:val="0"/>
          <w:numId w:val="12"/>
        </w:numPr>
        <w:shd w:val="clear" w:color="auto" w:fill="FFFFFF"/>
        <w:spacing w:line="20" w:lineRule="atLeast"/>
        <w:ind w:left="697" w:hanging="357"/>
        <w:jc w:val="both"/>
        <w:rPr>
          <w:sz w:val="28"/>
          <w:szCs w:val="28"/>
        </w:rPr>
      </w:pPr>
      <w:r w:rsidRPr="00E74BA9">
        <w:rPr>
          <w:sz w:val="28"/>
          <w:szCs w:val="28"/>
        </w:rPr>
        <w:t>Приказ Минфина РФ от 13.06.1995 N 49 (ред. от 08.11.2010) "Об утверждении Методических указаний по инвентаризации</w:t>
      </w:r>
      <w:r w:rsidR="00E74BA9" w:rsidRPr="00E74BA9">
        <w:rPr>
          <w:sz w:val="28"/>
          <w:szCs w:val="28"/>
        </w:rPr>
        <w:t xml:space="preserve"> </w:t>
      </w:r>
      <w:r w:rsidRPr="00E74BA9">
        <w:rPr>
          <w:sz w:val="28"/>
          <w:szCs w:val="28"/>
        </w:rPr>
        <w:t>имущества и</w:t>
      </w:r>
      <w:r w:rsidR="00626257">
        <w:rPr>
          <w:sz w:val="28"/>
          <w:szCs w:val="28"/>
        </w:rPr>
        <w:t xml:space="preserve"> </w:t>
      </w:r>
      <w:r w:rsidR="003D0B1A">
        <w:rPr>
          <w:sz w:val="28"/>
          <w:szCs w:val="28"/>
        </w:rPr>
        <w:lastRenderedPageBreak/>
        <w:t>фи</w:t>
      </w:r>
      <w:r w:rsidRPr="00E74BA9">
        <w:rPr>
          <w:sz w:val="28"/>
          <w:szCs w:val="28"/>
        </w:rPr>
        <w:t>нансовых обязательств"</w:t>
      </w:r>
      <w:hyperlink r:id="rId13" w:history="1">
        <w:r w:rsidRPr="00E74BA9">
          <w:rPr>
            <w:rStyle w:val="ae"/>
            <w:i/>
            <w:sz w:val="28"/>
            <w:szCs w:val="28"/>
          </w:rPr>
          <w:t>http://www.consultant.ru/document/cons_doc_LAW_7152</w:t>
        </w:r>
      </w:hyperlink>
      <w:r w:rsidRPr="00E74BA9">
        <w:rPr>
          <w:i/>
          <w:sz w:val="28"/>
          <w:szCs w:val="28"/>
        </w:rPr>
        <w:t xml:space="preserve">/ </w:t>
      </w:r>
    </w:p>
    <w:p w:rsidR="00E74BA9" w:rsidRDefault="001B53DF" w:rsidP="00E74BA9">
      <w:pPr>
        <w:pStyle w:val="4"/>
        <w:numPr>
          <w:ilvl w:val="0"/>
          <w:numId w:val="12"/>
        </w:numPr>
        <w:shd w:val="clear" w:color="auto" w:fill="FFFFFF"/>
        <w:spacing w:before="0" w:line="276" w:lineRule="auto"/>
        <w:ind w:left="700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</w:pPr>
      <w:proofErr w:type="gramStart"/>
      <w:r w:rsidRPr="00E74BA9">
        <w:rPr>
          <w:rFonts w:ascii="Times New Roman" w:hAnsi="Times New Roman" w:cs="Times New Roman"/>
          <w:i w:val="0"/>
          <w:color w:val="auto"/>
          <w:sz w:val="28"/>
          <w:szCs w:val="28"/>
        </w:rPr>
        <w:t>Правила  продажи</w:t>
      </w:r>
      <w:proofErr w:type="gramEnd"/>
      <w:r w:rsidRPr="00E74BA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отдельных видов товаров </w:t>
      </w:r>
      <w:r w:rsidRPr="00E74BA9">
        <w:rPr>
          <w:rStyle w:val="apple-converted-space"/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> </w:t>
      </w:r>
      <w:r w:rsidRPr="00E74BA9"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 xml:space="preserve">(текст по состоянию на 18.01.2016 г.) </w:t>
      </w:r>
      <w:proofErr w:type="spellStart"/>
      <w:r w:rsidRPr="00E74BA9"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>Утврждены</w:t>
      </w:r>
      <w:proofErr w:type="spellEnd"/>
      <w:r w:rsidRPr="00E74BA9"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 xml:space="preserve"> Постановлением Правительства Российской Федерации от 19 января 1998 года № 55.</w:t>
      </w:r>
    </w:p>
    <w:p w:rsidR="001B53DF" w:rsidRPr="00E74BA9" w:rsidRDefault="00C5758C" w:rsidP="00E74BA9">
      <w:pPr>
        <w:pStyle w:val="4"/>
        <w:shd w:val="clear" w:color="auto" w:fill="FFFFFF"/>
        <w:spacing w:before="0" w:line="276" w:lineRule="auto"/>
        <w:ind w:left="700"/>
        <w:jc w:val="both"/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</w:pPr>
      <w:hyperlink r:id="rId14" w:history="1">
        <w:r w:rsidR="001B53DF" w:rsidRPr="00E74BA9">
          <w:rPr>
            <w:rStyle w:val="ae"/>
            <w:rFonts w:ascii="Times New Roman" w:hAnsi="Times New Roman"/>
            <w:i w:val="0"/>
            <w:color w:val="auto"/>
            <w:sz w:val="28"/>
            <w:szCs w:val="28"/>
          </w:rPr>
          <w:t>http://www.consultant.ru/law/podborki/pravila_roznichnoj_torgovli/</w:t>
        </w:r>
      </w:hyperlink>
    </w:p>
    <w:p w:rsidR="00E74BA9" w:rsidRPr="00E74BA9" w:rsidRDefault="001B53DF" w:rsidP="00E74BA9">
      <w:pPr>
        <w:pStyle w:val="4"/>
        <w:numPr>
          <w:ilvl w:val="0"/>
          <w:numId w:val="12"/>
        </w:numPr>
        <w:shd w:val="clear" w:color="auto" w:fill="FFFFFF"/>
        <w:spacing w:before="0" w:line="276" w:lineRule="auto"/>
        <w:ind w:left="700"/>
        <w:jc w:val="both"/>
        <w:rPr>
          <w:rFonts w:ascii="Times New Roman" w:hAnsi="Times New Roman" w:cs="Times New Roman"/>
          <w:bCs/>
          <w:i w:val="0"/>
          <w:color w:val="auto"/>
          <w:sz w:val="28"/>
          <w:szCs w:val="28"/>
        </w:rPr>
      </w:pPr>
      <w:r w:rsidRPr="00E74BA9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>Правила розничной торговли</w:t>
      </w:r>
      <w:r w:rsidRPr="00E74BA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Pr="00E74BA9"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>текст по состоянию на 18.01.2016 г.) Утверждены Постановлением Правительства Российской Федерации от 19 января 1998 года № 55.</w:t>
      </w:r>
    </w:p>
    <w:p w:rsidR="001B53DF" w:rsidRPr="00E74BA9" w:rsidRDefault="00C5758C" w:rsidP="00E74BA9">
      <w:pPr>
        <w:pStyle w:val="4"/>
        <w:shd w:val="clear" w:color="auto" w:fill="FFFFFF"/>
        <w:spacing w:before="0" w:line="276" w:lineRule="auto"/>
        <w:ind w:left="700"/>
        <w:jc w:val="both"/>
        <w:rPr>
          <w:rFonts w:ascii="Times New Roman" w:hAnsi="Times New Roman" w:cs="Times New Roman"/>
          <w:bCs/>
          <w:i w:val="0"/>
          <w:color w:val="auto"/>
          <w:sz w:val="28"/>
          <w:szCs w:val="28"/>
        </w:rPr>
      </w:pPr>
      <w:hyperlink r:id="rId15" w:history="1">
        <w:r w:rsidR="00E74BA9" w:rsidRPr="00356E9C">
          <w:rPr>
            <w:rStyle w:val="ae"/>
            <w:rFonts w:ascii="Times New Roman" w:hAnsi="Times New Roman"/>
            <w:bCs/>
            <w:i w:val="0"/>
            <w:sz w:val="28"/>
            <w:szCs w:val="28"/>
          </w:rPr>
          <w:t>http://www.consultant.ru/law/podborki/pravila_roznichnoj_torgovli/</w:t>
        </w:r>
      </w:hyperlink>
    </w:p>
    <w:p w:rsidR="001B53DF" w:rsidRPr="00E74BA9" w:rsidRDefault="00C5758C" w:rsidP="00E74BA9">
      <w:pPr>
        <w:pStyle w:val="a8"/>
        <w:numPr>
          <w:ilvl w:val="0"/>
          <w:numId w:val="12"/>
        </w:numPr>
        <w:ind w:left="700"/>
        <w:jc w:val="both"/>
        <w:rPr>
          <w:sz w:val="28"/>
          <w:szCs w:val="28"/>
          <w:lang w:val="en-US"/>
        </w:rPr>
      </w:pPr>
      <w:hyperlink r:id="rId16" w:history="1">
        <w:r w:rsidR="001B53DF" w:rsidRPr="00E74BA9">
          <w:rPr>
            <w:rStyle w:val="ae"/>
            <w:color w:val="auto"/>
            <w:sz w:val="28"/>
            <w:szCs w:val="28"/>
            <w:lang w:val="en-US"/>
          </w:rPr>
          <w:t>http://economy.gov.ru</w:t>
        </w:r>
      </w:hyperlink>
      <w:r w:rsidR="001B53DF" w:rsidRPr="00E74BA9">
        <w:rPr>
          <w:sz w:val="28"/>
          <w:szCs w:val="28"/>
        </w:rPr>
        <w:t xml:space="preserve"> </w:t>
      </w:r>
    </w:p>
    <w:p w:rsidR="001B53DF" w:rsidRPr="00E74BA9" w:rsidRDefault="00C5758C" w:rsidP="00E74BA9">
      <w:pPr>
        <w:pStyle w:val="a8"/>
        <w:numPr>
          <w:ilvl w:val="0"/>
          <w:numId w:val="12"/>
        </w:numPr>
        <w:ind w:left="700"/>
        <w:jc w:val="both"/>
        <w:rPr>
          <w:sz w:val="28"/>
          <w:szCs w:val="28"/>
        </w:rPr>
      </w:pPr>
      <w:hyperlink r:id="rId17" w:history="1">
        <w:r w:rsidR="001B53DF" w:rsidRPr="00E74BA9">
          <w:rPr>
            <w:rStyle w:val="ae"/>
            <w:color w:val="auto"/>
            <w:sz w:val="28"/>
            <w:szCs w:val="28"/>
            <w:lang w:val="en-US"/>
          </w:rPr>
          <w:t>http</w:t>
        </w:r>
        <w:r w:rsidR="001B53DF" w:rsidRPr="00E74BA9">
          <w:rPr>
            <w:rStyle w:val="ae"/>
            <w:color w:val="auto"/>
            <w:sz w:val="28"/>
            <w:szCs w:val="28"/>
          </w:rPr>
          <w:t>://</w:t>
        </w:r>
        <w:r w:rsidR="001B53DF" w:rsidRPr="00E74BA9">
          <w:rPr>
            <w:rStyle w:val="ae"/>
            <w:color w:val="auto"/>
            <w:sz w:val="28"/>
            <w:szCs w:val="28"/>
            <w:lang w:val="en-US"/>
          </w:rPr>
          <w:t>www</w:t>
        </w:r>
        <w:r w:rsidR="001B53DF" w:rsidRPr="00E74BA9">
          <w:rPr>
            <w:rStyle w:val="ae"/>
            <w:color w:val="auto"/>
            <w:sz w:val="28"/>
            <w:szCs w:val="28"/>
          </w:rPr>
          <w:t>.</w:t>
        </w:r>
        <w:r w:rsidR="001B53DF" w:rsidRPr="00E74BA9">
          <w:rPr>
            <w:rStyle w:val="ae"/>
            <w:color w:val="auto"/>
            <w:sz w:val="28"/>
            <w:szCs w:val="28"/>
            <w:lang w:val="en-US"/>
          </w:rPr>
          <w:t>consultant</w:t>
        </w:r>
        <w:r w:rsidR="001B53DF" w:rsidRPr="00E74BA9">
          <w:rPr>
            <w:rStyle w:val="ae"/>
            <w:color w:val="auto"/>
            <w:sz w:val="28"/>
            <w:szCs w:val="28"/>
          </w:rPr>
          <w:t>.</w:t>
        </w:r>
        <w:proofErr w:type="spellStart"/>
        <w:r w:rsidR="001B53DF" w:rsidRPr="00E74BA9">
          <w:rPr>
            <w:rStyle w:val="ae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1B53DF" w:rsidRPr="00E74BA9">
        <w:rPr>
          <w:sz w:val="28"/>
          <w:szCs w:val="28"/>
        </w:rPr>
        <w:t xml:space="preserve"> </w:t>
      </w:r>
    </w:p>
    <w:p w:rsidR="003D0B1A" w:rsidRDefault="003D0B1A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  <w:sectPr w:rsidR="003D0B1A" w:rsidSect="00E74BA9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9D6D1B" w:rsidRDefault="00E436DF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9D6D1B" w:rsidRPr="00A20A8B">
        <w:rPr>
          <w:b/>
          <w:caps/>
          <w:sz w:val="28"/>
          <w:szCs w:val="28"/>
        </w:rPr>
        <w:t>Контроль и оценка результатов освоения Дисциплины</w:t>
      </w:r>
    </w:p>
    <w:p w:rsidR="001B53DF" w:rsidRDefault="001B53DF" w:rsidP="001B53DF"/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3"/>
        <w:gridCol w:w="2907"/>
        <w:gridCol w:w="2491"/>
      </w:tblGrid>
      <w:tr w:rsidR="001B53DF" w:rsidRPr="00D111DA" w:rsidTr="009A71BC">
        <w:tc>
          <w:tcPr>
            <w:tcW w:w="2079" w:type="pct"/>
          </w:tcPr>
          <w:p w:rsidR="001B53DF" w:rsidRPr="00E74BA9" w:rsidRDefault="001B53DF" w:rsidP="00E74BA9">
            <w:pPr>
              <w:jc w:val="center"/>
              <w:rPr>
                <w:b/>
                <w:bCs/>
              </w:rPr>
            </w:pPr>
            <w:r w:rsidRPr="00E74BA9">
              <w:rPr>
                <w:b/>
                <w:bCs/>
              </w:rPr>
              <w:t>Результаты обучения</w:t>
            </w:r>
          </w:p>
        </w:tc>
        <w:tc>
          <w:tcPr>
            <w:tcW w:w="1573" w:type="pct"/>
          </w:tcPr>
          <w:p w:rsidR="001B53DF" w:rsidRPr="00E74BA9" w:rsidRDefault="001B53DF" w:rsidP="00E74BA9">
            <w:pPr>
              <w:jc w:val="center"/>
              <w:rPr>
                <w:b/>
                <w:bCs/>
              </w:rPr>
            </w:pPr>
            <w:r w:rsidRPr="00E74BA9">
              <w:rPr>
                <w:b/>
                <w:bCs/>
              </w:rPr>
              <w:t>Критерии оценки</w:t>
            </w:r>
          </w:p>
        </w:tc>
        <w:tc>
          <w:tcPr>
            <w:tcW w:w="1349" w:type="pct"/>
          </w:tcPr>
          <w:p w:rsidR="001B53DF" w:rsidRPr="00E74BA9" w:rsidRDefault="00E74BA9" w:rsidP="00E74BA9">
            <w:pPr>
              <w:jc w:val="center"/>
              <w:rPr>
                <w:b/>
                <w:bCs/>
              </w:rPr>
            </w:pPr>
            <w:r w:rsidRPr="00E74BA9">
              <w:rPr>
                <w:b/>
                <w:bCs/>
              </w:rPr>
              <w:t>М</w:t>
            </w:r>
            <w:r w:rsidR="001B53DF" w:rsidRPr="00E74BA9">
              <w:rPr>
                <w:b/>
                <w:bCs/>
              </w:rPr>
              <w:t>етоды оценки</w:t>
            </w:r>
          </w:p>
        </w:tc>
      </w:tr>
      <w:tr w:rsidR="001B53DF" w:rsidRPr="00D111DA" w:rsidTr="009A71BC">
        <w:tc>
          <w:tcPr>
            <w:tcW w:w="2079" w:type="pct"/>
          </w:tcPr>
          <w:p w:rsidR="00E74BA9" w:rsidRDefault="00E74BA9" w:rsidP="009A71BC">
            <w:r>
              <w:t>Знания:</w:t>
            </w:r>
          </w:p>
          <w:p w:rsidR="001B53DF" w:rsidRPr="00724E49" w:rsidRDefault="001B53DF" w:rsidP="009A71BC">
            <w:r w:rsidRPr="00724E49">
              <w:t>-виды учета, требования, предъявляемые к учету;</w:t>
            </w:r>
          </w:p>
          <w:p w:rsidR="001B53DF" w:rsidRPr="00724E49" w:rsidRDefault="001B53DF" w:rsidP="009A71BC">
            <w:r w:rsidRPr="00724E49">
              <w:t>- задачи бухгалтерского учета;</w:t>
            </w:r>
          </w:p>
          <w:p w:rsidR="001B53DF" w:rsidRPr="00724E49" w:rsidRDefault="001B53DF" w:rsidP="009A71BC">
            <w:r w:rsidRPr="00724E49">
              <w:t xml:space="preserve">-предмет и метод бухгалтерского учета; </w:t>
            </w:r>
          </w:p>
          <w:p w:rsidR="001B53DF" w:rsidRPr="00724E49" w:rsidRDefault="001B53DF" w:rsidP="009A71BC">
            <w:r w:rsidRPr="00724E49">
              <w:t>-элементы бухгалтерского учета;</w:t>
            </w:r>
          </w:p>
          <w:p w:rsidR="001B53DF" w:rsidRPr="00724E49" w:rsidRDefault="001B53DF" w:rsidP="009A71BC">
            <w:r w:rsidRPr="00724E49">
              <w:t>-принципы и формы организации бухгалтерского учета</w:t>
            </w:r>
          </w:p>
          <w:p w:rsidR="001B53DF" w:rsidRPr="00724E49" w:rsidRDefault="001B53DF" w:rsidP="009A71BC">
            <w:r w:rsidRPr="00724E49">
              <w:t>- особенности организации бухгалтерского учета в общественном питании;</w:t>
            </w:r>
          </w:p>
          <w:p w:rsidR="001B53DF" w:rsidRPr="00724E49" w:rsidRDefault="001B53DF" w:rsidP="009A71BC">
            <w:r w:rsidRPr="00724E49">
              <w:t>- основные направления совершенствования, учета и контроля отчетности на современном этапе;</w:t>
            </w:r>
          </w:p>
          <w:p w:rsidR="001B53DF" w:rsidRPr="00724E49" w:rsidRDefault="001B53DF" w:rsidP="009A71BC">
            <w:r w:rsidRPr="00724E49">
              <w:t>- формы документов, применяемых в организациях питания, их классификацию;</w:t>
            </w:r>
          </w:p>
          <w:p w:rsidR="001B53DF" w:rsidRPr="00724E49" w:rsidRDefault="001B53DF" w:rsidP="009A71BC">
            <w:r w:rsidRPr="00724E49">
              <w:t>- требования, предъявляемые к содержанию и оформлению документов;</w:t>
            </w:r>
          </w:p>
          <w:p w:rsidR="001B53DF" w:rsidRPr="00724E49" w:rsidRDefault="001B53DF" w:rsidP="009A71BC">
            <w:r w:rsidRPr="00724E49">
              <w:t>- права, обязанности и ответственность главного бухгалтера;</w:t>
            </w:r>
          </w:p>
          <w:p w:rsidR="001B53DF" w:rsidRDefault="001B53DF" w:rsidP="009A71BC">
            <w:r w:rsidRPr="00724E49">
              <w:t>- понятие цены, ее элементы, виды цен</w:t>
            </w:r>
            <w:r>
              <w:t xml:space="preserve">, </w:t>
            </w:r>
            <w:r w:rsidRPr="00DA6F7D">
              <w:t>понятие калькуляции и</w:t>
            </w:r>
            <w:r>
              <w:t xml:space="preserve"> п</w:t>
            </w:r>
            <w:r w:rsidRPr="00DD4FC2">
              <w:t>орядок определения розничных цен на продукцию собственного производства;</w:t>
            </w:r>
          </w:p>
          <w:p w:rsidR="001B53DF" w:rsidRPr="00DD4FC2" w:rsidRDefault="001B53DF" w:rsidP="009A71BC">
            <w:r>
              <w:t>-</w:t>
            </w:r>
            <w:r w:rsidRPr="00C457FA">
              <w:rPr>
                <w:bCs/>
              </w:rPr>
              <w:t xml:space="preserve"> </w:t>
            </w:r>
            <w:r>
              <w:rPr>
                <w:bCs/>
              </w:rPr>
              <w:t>Понятие т</w:t>
            </w:r>
            <w:r w:rsidRPr="00AD2674">
              <w:rPr>
                <w:bCs/>
              </w:rPr>
              <w:t>оварооборот</w:t>
            </w:r>
            <w:r>
              <w:rPr>
                <w:bCs/>
              </w:rPr>
              <w:t>а</w:t>
            </w:r>
            <w:r w:rsidRPr="00AD2674">
              <w:rPr>
                <w:bCs/>
              </w:rPr>
              <w:t xml:space="preserve"> предприятий питания, его виды и методы расчета.</w:t>
            </w:r>
          </w:p>
          <w:p w:rsidR="001B53DF" w:rsidRPr="00724E49" w:rsidRDefault="001B53DF" w:rsidP="009A71BC">
            <w:r w:rsidRPr="00724E49">
              <w:t>- сущность плана-меню, его назначение, виды, порядок составления;</w:t>
            </w:r>
          </w:p>
          <w:p w:rsidR="001B53DF" w:rsidRDefault="001B53DF" w:rsidP="009A71BC">
            <w:r w:rsidRPr="00724E49">
              <w:t>-правила документального оформления движения материальных ценностей;</w:t>
            </w:r>
          </w:p>
          <w:p w:rsidR="001B53DF" w:rsidRPr="00D11175" w:rsidRDefault="001B53DF" w:rsidP="009A71BC">
            <w:r>
              <w:t>-</w:t>
            </w:r>
            <w:r w:rsidRPr="00D11175">
              <w:t xml:space="preserve"> источники поступления продуктов и тары</w:t>
            </w:r>
            <w:r>
              <w:t>;</w:t>
            </w:r>
          </w:p>
          <w:p w:rsidR="001B53DF" w:rsidRPr="00724E49" w:rsidRDefault="001B53DF" w:rsidP="009A71BC">
            <w:r w:rsidRPr="00724E49">
              <w:t xml:space="preserve">-правила оприходования товаров и тары материально-ответственными лицами, </w:t>
            </w:r>
          </w:p>
          <w:p w:rsidR="001B53DF" w:rsidRPr="00724E55" w:rsidRDefault="001B53DF" w:rsidP="009A71BC">
            <w:pPr>
              <w:jc w:val="both"/>
              <w:rPr>
                <w:rFonts w:cs="Calibri"/>
                <w:color w:val="FF0000"/>
                <w:u w:color="000000"/>
              </w:rPr>
            </w:pPr>
            <w:r w:rsidRPr="00724E49">
              <w:t>реализованных и отпущенных това</w:t>
            </w:r>
            <w:r w:rsidRPr="00724E49">
              <w:softHyphen/>
              <w:t xml:space="preserve">ров; </w:t>
            </w:r>
          </w:p>
          <w:p w:rsidR="001B53DF" w:rsidRPr="00724E49" w:rsidRDefault="001B53DF" w:rsidP="009A71BC">
            <w:r w:rsidRPr="00724E49">
              <w:t>-методику ос</w:t>
            </w:r>
            <w:r>
              <w:t>уществления контроля за товарными запасами</w:t>
            </w:r>
            <w:r w:rsidRPr="00724E49">
              <w:t xml:space="preserve">; </w:t>
            </w:r>
          </w:p>
          <w:p w:rsidR="001B53DF" w:rsidRPr="00724E49" w:rsidRDefault="001B53DF" w:rsidP="009A71BC">
            <w:r w:rsidRPr="00724E49">
              <w:lastRenderedPageBreak/>
              <w:t xml:space="preserve">-понятие и виды товарных потерь, методику их списания; </w:t>
            </w:r>
          </w:p>
          <w:p w:rsidR="001B53DF" w:rsidRDefault="001B53DF" w:rsidP="009A71BC">
            <w:r w:rsidRPr="00724E49">
              <w:t>-методику проведения инвентаризации и выявления</w:t>
            </w:r>
            <w:r>
              <w:t xml:space="preserve"> ее результатов;</w:t>
            </w:r>
          </w:p>
          <w:p w:rsidR="001B53DF" w:rsidRPr="007C590B" w:rsidRDefault="001B53DF" w:rsidP="009A71BC">
            <w:r>
              <w:t>-</w:t>
            </w:r>
            <w:r w:rsidRPr="00724E49">
              <w:t xml:space="preserve"> </w:t>
            </w:r>
            <w:r>
              <w:t xml:space="preserve">понятие </w:t>
            </w:r>
            <w:r w:rsidRPr="00D11175">
              <w:t>материальной ответственности, ее документальное оформление</w:t>
            </w:r>
            <w:r>
              <w:t xml:space="preserve">, </w:t>
            </w:r>
            <w:r w:rsidRPr="007C590B">
              <w:t>отчетность материально-ответственных лиц;</w:t>
            </w:r>
          </w:p>
          <w:p w:rsidR="001B53DF" w:rsidRPr="00D11175" w:rsidRDefault="001B53DF" w:rsidP="009A71BC">
            <w:r>
              <w:t>-</w:t>
            </w:r>
            <w:r w:rsidRPr="00D11175">
              <w:t xml:space="preserve"> порядок оформления и учета доверенностей;</w:t>
            </w:r>
          </w:p>
          <w:p w:rsidR="001B53DF" w:rsidRPr="00724E49" w:rsidRDefault="001B53DF" w:rsidP="009A71BC">
            <w:r w:rsidRPr="00724E49">
              <w:t>- ассортимент меню и цены на готовую продукцию на день принятия платежей;</w:t>
            </w:r>
          </w:p>
          <w:p w:rsidR="001B53DF" w:rsidRPr="00724E49" w:rsidRDefault="001B53DF" w:rsidP="009A71BC">
            <w:r w:rsidRPr="00724E49">
              <w:t>- правила торговли;</w:t>
            </w:r>
          </w:p>
          <w:p w:rsidR="001B53DF" w:rsidRPr="00724E49" w:rsidRDefault="001B53DF" w:rsidP="009A71BC">
            <w:r w:rsidRPr="00724E49">
              <w:t>- виды оплаты по платежам;</w:t>
            </w:r>
          </w:p>
          <w:p w:rsidR="001B53DF" w:rsidRPr="00724E49" w:rsidRDefault="001B53DF" w:rsidP="009A71BC">
            <w:r w:rsidRPr="00724E49">
              <w:t>- виды и правила осуществления кассовых операций;</w:t>
            </w:r>
          </w:p>
          <w:p w:rsidR="001B53DF" w:rsidRPr="00724E49" w:rsidRDefault="001B53DF" w:rsidP="009A71BC">
            <w:r w:rsidRPr="00724E49">
              <w:t xml:space="preserve">- правила и порядок расчетов с потребителями при оплате наличными деньгами </w:t>
            </w:r>
            <w:proofErr w:type="gramStart"/>
            <w:r w:rsidRPr="00724E49">
              <w:t>и  при</w:t>
            </w:r>
            <w:proofErr w:type="gramEnd"/>
            <w:r w:rsidRPr="00724E49">
              <w:t xml:space="preserve"> безналичной форме оплаты;</w:t>
            </w:r>
          </w:p>
          <w:p w:rsidR="001B53DF" w:rsidRPr="00FA12FD" w:rsidRDefault="001B53DF" w:rsidP="009A71BC">
            <w:pPr>
              <w:rPr>
                <w:color w:val="FF0000"/>
                <w:u w:color="000000"/>
              </w:rPr>
            </w:pPr>
            <w:r w:rsidRPr="00724E49">
              <w:t>- правила поведения, степень ответственности за правильность расчетов с потребителями;</w:t>
            </w:r>
            <w:r w:rsidRPr="00EE0D3B">
              <w:rPr>
                <w:color w:val="FF0000"/>
                <w:u w:color="000000"/>
              </w:rPr>
              <w:t xml:space="preserve"> </w:t>
            </w:r>
          </w:p>
        </w:tc>
        <w:tc>
          <w:tcPr>
            <w:tcW w:w="1573" w:type="pct"/>
          </w:tcPr>
          <w:p w:rsidR="001B53DF" w:rsidRPr="00E74BA9" w:rsidRDefault="001B53DF" w:rsidP="009A71BC"/>
          <w:p w:rsidR="001B53DF" w:rsidRPr="00E74BA9" w:rsidRDefault="001B53DF" w:rsidP="009A71BC"/>
          <w:p w:rsidR="001B53DF" w:rsidRPr="00E74BA9" w:rsidRDefault="001B53DF" w:rsidP="009A71BC">
            <w:r w:rsidRPr="00E74BA9">
              <w:t>Полнота ответов, точность формулировок, не менее 75% правильных ответов.</w:t>
            </w:r>
          </w:p>
          <w:p w:rsidR="001B53DF" w:rsidRPr="00E74BA9" w:rsidRDefault="001B53DF" w:rsidP="009A71BC">
            <w:r w:rsidRPr="00E74BA9">
              <w:t>Не менее 75% правильных ответов.</w:t>
            </w:r>
          </w:p>
          <w:p w:rsidR="001B53DF" w:rsidRPr="00E74BA9" w:rsidRDefault="001B53DF" w:rsidP="009A71BC"/>
          <w:p w:rsidR="001B53DF" w:rsidRPr="00E74BA9" w:rsidRDefault="001B53DF" w:rsidP="009A71BC">
            <w:r w:rsidRPr="00E74BA9">
              <w:t xml:space="preserve">Актуальность темы, адекватность результатов поставленным целям, </w:t>
            </w:r>
          </w:p>
          <w:p w:rsidR="001B53DF" w:rsidRPr="00E74BA9" w:rsidRDefault="001B53DF" w:rsidP="009A71BC">
            <w:r w:rsidRPr="00E74BA9">
              <w:t>полнота ответов, точность формулировок, адекватность применения профессиональной терминологии</w:t>
            </w:r>
          </w:p>
          <w:p w:rsidR="001B53DF" w:rsidRPr="00E74BA9" w:rsidRDefault="001B53DF" w:rsidP="009A71BC"/>
          <w:p w:rsidR="001B53DF" w:rsidRPr="00E74BA9" w:rsidRDefault="001B53DF" w:rsidP="009A71BC">
            <w:pPr>
              <w:rPr>
                <w:bCs/>
              </w:rPr>
            </w:pPr>
          </w:p>
        </w:tc>
        <w:tc>
          <w:tcPr>
            <w:tcW w:w="1349" w:type="pct"/>
          </w:tcPr>
          <w:p w:rsidR="001B53DF" w:rsidRPr="00E74BA9" w:rsidRDefault="001B53DF" w:rsidP="009A71BC">
            <w:pPr>
              <w:rPr>
                <w:b/>
              </w:rPr>
            </w:pPr>
            <w:r w:rsidRPr="00E74BA9">
              <w:rPr>
                <w:b/>
              </w:rPr>
              <w:t>Текущий контроль</w:t>
            </w:r>
          </w:p>
          <w:p w:rsidR="001B53DF" w:rsidRPr="00E74BA9" w:rsidRDefault="001B53DF" w:rsidP="009A71BC">
            <w:pPr>
              <w:rPr>
                <w:b/>
              </w:rPr>
            </w:pPr>
            <w:r w:rsidRPr="00E74BA9">
              <w:rPr>
                <w:b/>
              </w:rPr>
              <w:t>при проведении:</w:t>
            </w:r>
          </w:p>
          <w:p w:rsidR="001B53DF" w:rsidRPr="00E74BA9" w:rsidRDefault="001B53DF" w:rsidP="009A71BC">
            <w:r w:rsidRPr="00E74BA9">
              <w:t>-письменного/устного опроса;</w:t>
            </w:r>
          </w:p>
          <w:p w:rsidR="001B53DF" w:rsidRPr="00E74BA9" w:rsidRDefault="001B53DF" w:rsidP="009A71BC"/>
          <w:p w:rsidR="001B53DF" w:rsidRPr="00E74BA9" w:rsidRDefault="001B53DF" w:rsidP="009A71BC">
            <w:r w:rsidRPr="00E74BA9">
              <w:t>-тестирования;</w:t>
            </w:r>
          </w:p>
          <w:p w:rsidR="001B53DF" w:rsidRPr="00E74BA9" w:rsidRDefault="001B53DF" w:rsidP="009A71BC"/>
          <w:p w:rsidR="001B53DF" w:rsidRPr="00E74BA9" w:rsidRDefault="001B53DF" w:rsidP="009A71BC"/>
          <w:p w:rsidR="001B53DF" w:rsidRPr="00E74BA9" w:rsidRDefault="001B53DF" w:rsidP="009A71BC">
            <w:pPr>
              <w:rPr>
                <w:b/>
              </w:rPr>
            </w:pPr>
            <w:r w:rsidRPr="00E74BA9">
              <w:t xml:space="preserve">-оценки результатов внеаудиторной (самостоятельной) работы </w:t>
            </w:r>
          </w:p>
          <w:p w:rsidR="001B53DF" w:rsidRPr="00E74BA9" w:rsidRDefault="001B53DF" w:rsidP="009A71BC">
            <w:pPr>
              <w:rPr>
                <w:b/>
              </w:rPr>
            </w:pPr>
          </w:p>
          <w:p w:rsidR="001B53DF" w:rsidRPr="00E74BA9" w:rsidRDefault="001B53DF" w:rsidP="009A71BC">
            <w:pPr>
              <w:rPr>
                <w:b/>
              </w:rPr>
            </w:pPr>
          </w:p>
          <w:p w:rsidR="001B53DF" w:rsidRPr="00E74BA9" w:rsidRDefault="001B53DF" w:rsidP="009A71BC">
            <w:pPr>
              <w:rPr>
                <w:b/>
              </w:rPr>
            </w:pPr>
          </w:p>
          <w:p w:rsidR="001B53DF" w:rsidRPr="00E74BA9" w:rsidRDefault="001B53DF" w:rsidP="009A71BC">
            <w:pPr>
              <w:rPr>
                <w:b/>
              </w:rPr>
            </w:pPr>
          </w:p>
          <w:p w:rsidR="001B53DF" w:rsidRPr="00E74BA9" w:rsidRDefault="001B53DF" w:rsidP="009A71BC">
            <w:pPr>
              <w:rPr>
                <w:b/>
              </w:rPr>
            </w:pPr>
          </w:p>
          <w:p w:rsidR="001B53DF" w:rsidRPr="00E74BA9" w:rsidRDefault="001B53DF" w:rsidP="009A71BC">
            <w:r w:rsidRPr="00E74BA9">
              <w:rPr>
                <w:b/>
              </w:rPr>
              <w:t>Промежуточная аттестация</w:t>
            </w:r>
          </w:p>
          <w:p w:rsidR="001B53DF" w:rsidRPr="00E74BA9" w:rsidRDefault="001B53DF" w:rsidP="009A71BC">
            <w:r w:rsidRPr="00E74BA9">
              <w:t xml:space="preserve">в форме дифференцированного зачета/ экзамена по МДК в виде: </w:t>
            </w:r>
          </w:p>
          <w:p w:rsidR="001B53DF" w:rsidRPr="00E74BA9" w:rsidRDefault="001B53DF" w:rsidP="009A71BC">
            <w:r w:rsidRPr="00E74BA9">
              <w:t xml:space="preserve">-письменных/ устных ответов, </w:t>
            </w:r>
          </w:p>
          <w:p w:rsidR="001B53DF" w:rsidRPr="00E74BA9" w:rsidRDefault="001B53DF" w:rsidP="009A71BC">
            <w:r w:rsidRPr="00E74BA9">
              <w:t>-тестирования.</w:t>
            </w:r>
          </w:p>
          <w:p w:rsidR="001B53DF" w:rsidRPr="00E74BA9" w:rsidRDefault="001B53DF" w:rsidP="009A71BC">
            <w:pPr>
              <w:rPr>
                <w:b/>
                <w:color w:val="FF0000"/>
              </w:rPr>
            </w:pPr>
          </w:p>
          <w:p w:rsidR="001B53DF" w:rsidRPr="00E74BA9" w:rsidRDefault="001B53DF" w:rsidP="009A71BC">
            <w:pPr>
              <w:rPr>
                <w:bCs/>
              </w:rPr>
            </w:pPr>
          </w:p>
        </w:tc>
      </w:tr>
      <w:tr w:rsidR="001B53DF" w:rsidRPr="00D111DA" w:rsidTr="009A71BC">
        <w:tc>
          <w:tcPr>
            <w:tcW w:w="2079" w:type="pct"/>
          </w:tcPr>
          <w:p w:rsidR="00E74BA9" w:rsidRDefault="00E74BA9" w:rsidP="009A71BC">
            <w:r>
              <w:lastRenderedPageBreak/>
              <w:t>Умения:</w:t>
            </w:r>
          </w:p>
          <w:p w:rsidR="001B53DF" w:rsidRPr="00726CE4" w:rsidRDefault="001B53DF" w:rsidP="009A71BC">
            <w:r w:rsidRPr="00724E49">
              <w:t>-</w:t>
            </w:r>
            <w:r w:rsidRPr="007C590B">
              <w:rPr>
                <w:u w:color="000000"/>
              </w:rPr>
              <w:t xml:space="preserve"> оформлять документы первичной отчетности</w:t>
            </w:r>
            <w:r>
              <w:rPr>
                <w:u w:color="000000"/>
              </w:rPr>
              <w:t xml:space="preserve"> и</w:t>
            </w:r>
            <w:r w:rsidR="003D0B1A">
              <w:rPr>
                <w:u w:color="000000"/>
              </w:rPr>
              <w:t xml:space="preserve"> </w:t>
            </w:r>
            <w:r w:rsidRPr="00724E49">
              <w:t>вести учет</w:t>
            </w:r>
            <w:r>
              <w:t xml:space="preserve"> сырья, готовой и</w:t>
            </w:r>
            <w:r w:rsidRPr="00724E49">
              <w:t xml:space="preserve"> реализованной продукции и полуфабрикатов</w:t>
            </w:r>
            <w:r>
              <w:t xml:space="preserve"> на производстве</w:t>
            </w:r>
            <w:r w:rsidRPr="00D3676A">
              <w:rPr>
                <w:u w:color="000000"/>
              </w:rPr>
              <w:t>,</w:t>
            </w:r>
            <w:r>
              <w:rPr>
                <w:color w:val="FF0000"/>
                <w:u w:color="000000"/>
              </w:rPr>
              <w:t xml:space="preserve"> </w:t>
            </w:r>
          </w:p>
          <w:p w:rsidR="001B53DF" w:rsidRDefault="001B53DF" w:rsidP="009A71BC">
            <w:pPr>
              <w:rPr>
                <w:color w:val="FF0000"/>
                <w:u w:color="000000"/>
              </w:rPr>
            </w:pPr>
            <w:r>
              <w:rPr>
                <w:u w:color="000000"/>
              </w:rPr>
              <w:t>-оформлять документы</w:t>
            </w:r>
            <w:r w:rsidRPr="007C590B">
              <w:rPr>
                <w:u w:color="000000"/>
              </w:rPr>
              <w:t xml:space="preserve"> первичной отчетности</w:t>
            </w:r>
            <w:r>
              <w:rPr>
                <w:u w:color="000000"/>
              </w:rPr>
              <w:t xml:space="preserve"> по </w:t>
            </w:r>
            <w:r w:rsidRPr="00724E49">
              <w:t>учет</w:t>
            </w:r>
            <w:r>
              <w:t>у сырья, товаров и тары в кладовой организации питания;</w:t>
            </w:r>
          </w:p>
          <w:p w:rsidR="001B53DF" w:rsidRPr="00DA6F7D" w:rsidRDefault="001B53DF" w:rsidP="009A71BC">
            <w:r>
              <w:rPr>
                <w:u w:color="000000"/>
              </w:rPr>
              <w:t>-</w:t>
            </w:r>
            <w:r w:rsidRPr="00DA6F7D">
              <w:rPr>
                <w:u w:color="000000"/>
              </w:rPr>
              <w:t>составлять товарный отчет за день;</w:t>
            </w:r>
          </w:p>
          <w:p w:rsidR="001B53DF" w:rsidRPr="00FA12FD" w:rsidRDefault="001B53DF" w:rsidP="009A71BC">
            <w:pPr>
              <w:rPr>
                <w:rStyle w:val="FontStyle28"/>
              </w:rPr>
            </w:pPr>
            <w:r w:rsidRPr="00FA12FD">
              <w:rPr>
                <w:rStyle w:val="FontStyle28"/>
              </w:rPr>
              <w:t>-определять процентную долю потерь на производстве при различных видах обработки сырья;</w:t>
            </w:r>
          </w:p>
          <w:p w:rsidR="001B53DF" w:rsidRPr="00FA12FD" w:rsidRDefault="001B53DF" w:rsidP="009A71BC">
            <w:r w:rsidRPr="00FA12FD">
              <w:t xml:space="preserve">- </w:t>
            </w:r>
            <w:r w:rsidRPr="00FA12FD">
              <w:rPr>
                <w:rStyle w:val="FontStyle28"/>
              </w:rPr>
              <w:t xml:space="preserve">составлять план-меню, работать со сборником рецептур блюд и кулинарных изделий, технологическими и </w:t>
            </w:r>
            <w:proofErr w:type="spellStart"/>
            <w:r w:rsidRPr="00FA12FD">
              <w:rPr>
                <w:rStyle w:val="FontStyle28"/>
              </w:rPr>
              <w:t>технико</w:t>
            </w:r>
            <w:proofErr w:type="spellEnd"/>
            <w:r w:rsidRPr="00FA12FD">
              <w:rPr>
                <w:rStyle w:val="FontStyle28"/>
              </w:rPr>
              <w:t xml:space="preserve"> - технологическими картами</w:t>
            </w:r>
            <w:r w:rsidRPr="00FA12FD">
              <w:t>;</w:t>
            </w:r>
          </w:p>
          <w:p w:rsidR="001B53DF" w:rsidRPr="00FA12FD" w:rsidRDefault="001B53DF" w:rsidP="009A71BC">
            <w:r w:rsidRPr="00FA12FD"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1B53DF" w:rsidRPr="00FA12FD" w:rsidRDefault="001B53DF" w:rsidP="009A71BC">
            <w:r w:rsidRPr="00FA12FD">
              <w:lastRenderedPageBreak/>
              <w:t>-участвовать в проведении инвентаризации в кладовой и на производстве;</w:t>
            </w:r>
          </w:p>
          <w:p w:rsidR="001B53DF" w:rsidRPr="00724E49" w:rsidRDefault="001B53DF" w:rsidP="009A71BC">
            <w:r w:rsidRPr="00FA12FD">
              <w:t>-пользоваться</w:t>
            </w:r>
            <w:r w:rsidRPr="00724E49">
              <w:t xml:space="preserve"> контрольно-кассовыми машинами или средствами автоматизации</w:t>
            </w:r>
            <w:bookmarkStart w:id="0" w:name="_GoBack"/>
            <w:bookmarkEnd w:id="0"/>
            <w:r w:rsidRPr="00724E49">
              <w:t xml:space="preserve"> при расчетах с потребителями;</w:t>
            </w:r>
          </w:p>
          <w:p w:rsidR="001B53DF" w:rsidRPr="00724E49" w:rsidRDefault="001B53DF" w:rsidP="009A71BC">
            <w:r w:rsidRPr="00724E49">
              <w:t>-принимать оплату наличными деньгами;</w:t>
            </w:r>
          </w:p>
          <w:p w:rsidR="001B53DF" w:rsidRPr="00724E49" w:rsidRDefault="001B53DF" w:rsidP="009A71BC">
            <w:r w:rsidRPr="00724E49">
              <w:t>-принимать и оформлять безналичные платежи;</w:t>
            </w:r>
          </w:p>
          <w:p w:rsidR="001B53DF" w:rsidRPr="00D111DA" w:rsidRDefault="001B53DF" w:rsidP="009A71BC">
            <w:pPr>
              <w:rPr>
                <w:bCs/>
                <w:i/>
              </w:rPr>
            </w:pPr>
            <w:r w:rsidRPr="00724E49">
              <w:t>-составлять отчеты по платежам</w:t>
            </w:r>
          </w:p>
        </w:tc>
        <w:tc>
          <w:tcPr>
            <w:tcW w:w="1573" w:type="pct"/>
          </w:tcPr>
          <w:p w:rsidR="001B53DF" w:rsidRPr="00E74BA9" w:rsidRDefault="001B53DF" w:rsidP="009A71BC"/>
          <w:p w:rsidR="001B53DF" w:rsidRPr="00E74BA9" w:rsidRDefault="001B53DF" w:rsidP="009A71BC">
            <w:r w:rsidRPr="00E74BA9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1B53DF" w:rsidRPr="00E74BA9" w:rsidRDefault="001B53DF" w:rsidP="009A71BC"/>
          <w:p w:rsidR="001B53DF" w:rsidRPr="00E74BA9" w:rsidRDefault="001B53DF" w:rsidP="009A71BC"/>
          <w:p w:rsidR="001B53DF" w:rsidRPr="00E74BA9" w:rsidRDefault="001B53DF" w:rsidP="009A71BC"/>
          <w:p w:rsidR="001B53DF" w:rsidRPr="00E74BA9" w:rsidRDefault="001B53DF" w:rsidP="009A71BC"/>
          <w:p w:rsidR="001B53DF" w:rsidRPr="00E74BA9" w:rsidRDefault="001B53DF" w:rsidP="009A71BC"/>
          <w:p w:rsidR="001B53DF" w:rsidRPr="00E74BA9" w:rsidRDefault="001B53DF" w:rsidP="009A71BC">
            <w:r w:rsidRPr="00E74BA9">
              <w:t>-</w:t>
            </w:r>
            <w:r w:rsidR="00E74BA9">
              <w:t xml:space="preserve"> </w:t>
            </w:r>
            <w:r w:rsidRPr="00E74BA9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1B53DF" w:rsidRPr="00E74BA9" w:rsidRDefault="001B53DF" w:rsidP="009A71BC">
            <w:r w:rsidRPr="00E74BA9">
              <w:t>-</w:t>
            </w:r>
            <w:r w:rsidR="00E74BA9">
              <w:t xml:space="preserve"> </w:t>
            </w:r>
            <w:r w:rsidRPr="00E74BA9">
              <w:t>Точность расчетов</w:t>
            </w:r>
          </w:p>
          <w:p w:rsidR="001B53DF" w:rsidRPr="00E74BA9" w:rsidRDefault="001B53DF" w:rsidP="009A71BC">
            <w:r w:rsidRPr="00E74BA9">
              <w:t>-</w:t>
            </w:r>
            <w:r w:rsidR="00E74BA9">
              <w:t xml:space="preserve"> </w:t>
            </w:r>
            <w:r w:rsidRPr="00E74BA9">
              <w:t xml:space="preserve">Соответствие требованиям НД </w:t>
            </w:r>
          </w:p>
          <w:p w:rsidR="001B53DF" w:rsidRPr="00E74BA9" w:rsidRDefault="001B53DF" w:rsidP="009A71BC">
            <w:r w:rsidRPr="00E74BA9">
              <w:t>и т.д.</w:t>
            </w:r>
          </w:p>
          <w:p w:rsidR="001B53DF" w:rsidRPr="00E74BA9" w:rsidRDefault="001B53DF" w:rsidP="009A71BC"/>
          <w:p w:rsidR="001B53DF" w:rsidRPr="00E74BA9" w:rsidRDefault="001B53DF" w:rsidP="009A71BC"/>
          <w:p w:rsidR="001B53DF" w:rsidRPr="00E74BA9" w:rsidRDefault="001B53DF" w:rsidP="009A71BC">
            <w:pPr>
              <w:rPr>
                <w:bCs/>
              </w:rPr>
            </w:pPr>
          </w:p>
        </w:tc>
        <w:tc>
          <w:tcPr>
            <w:tcW w:w="1349" w:type="pct"/>
          </w:tcPr>
          <w:p w:rsidR="001B53DF" w:rsidRPr="00E74BA9" w:rsidRDefault="001B53DF" w:rsidP="009A71BC">
            <w:r w:rsidRPr="00E74BA9">
              <w:rPr>
                <w:b/>
              </w:rPr>
              <w:t>Текущий контроль:</w:t>
            </w:r>
          </w:p>
          <w:p w:rsidR="001B53DF" w:rsidRPr="00E74BA9" w:rsidRDefault="001B53DF" w:rsidP="009A71BC">
            <w:r w:rsidRPr="00E74BA9">
              <w:t>- защита отчетов по практическим/ лабораторным занятиям;</w:t>
            </w:r>
          </w:p>
          <w:p w:rsidR="001B53DF" w:rsidRPr="00E74BA9" w:rsidRDefault="001B53DF" w:rsidP="009A71BC">
            <w:r w:rsidRPr="00E74BA9">
              <w:t>- оценка заданий для внеаудиторной (самостоятельной) работы:</w:t>
            </w:r>
          </w:p>
          <w:p w:rsidR="001B53DF" w:rsidRPr="00E74BA9" w:rsidRDefault="001B53DF" w:rsidP="009A71BC">
            <w:r w:rsidRPr="00E74BA9">
              <w:t>презентаций</w:t>
            </w:r>
          </w:p>
          <w:p w:rsidR="001B53DF" w:rsidRPr="00E74BA9" w:rsidRDefault="001B53DF" w:rsidP="009A71BC"/>
          <w:p w:rsidR="001B53DF" w:rsidRPr="00E74BA9" w:rsidRDefault="001B53DF" w:rsidP="009A71BC"/>
          <w:p w:rsidR="001B53DF" w:rsidRPr="00E74BA9" w:rsidRDefault="001B53DF" w:rsidP="009A71BC">
            <w:r w:rsidRPr="00E74BA9"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1B53DF" w:rsidRPr="00E74BA9" w:rsidRDefault="001B53DF" w:rsidP="009A71BC"/>
          <w:p w:rsidR="001B53DF" w:rsidRPr="00E74BA9" w:rsidRDefault="001B53DF" w:rsidP="009A71BC">
            <w:pPr>
              <w:rPr>
                <w:b/>
              </w:rPr>
            </w:pPr>
          </w:p>
          <w:p w:rsidR="001B53DF" w:rsidRPr="00E74BA9" w:rsidRDefault="001B53DF" w:rsidP="009A71BC">
            <w:pPr>
              <w:rPr>
                <w:b/>
              </w:rPr>
            </w:pPr>
          </w:p>
          <w:p w:rsidR="001B53DF" w:rsidRPr="00E74BA9" w:rsidRDefault="001B53DF" w:rsidP="009A71BC">
            <w:pPr>
              <w:rPr>
                <w:b/>
              </w:rPr>
            </w:pPr>
          </w:p>
          <w:p w:rsidR="001B53DF" w:rsidRPr="00E74BA9" w:rsidRDefault="001B53DF" w:rsidP="009A71BC">
            <w:pPr>
              <w:rPr>
                <w:b/>
              </w:rPr>
            </w:pPr>
          </w:p>
          <w:p w:rsidR="001B53DF" w:rsidRPr="00E74BA9" w:rsidRDefault="001B53DF" w:rsidP="009A71BC">
            <w:pPr>
              <w:rPr>
                <w:b/>
              </w:rPr>
            </w:pPr>
          </w:p>
          <w:p w:rsidR="001B53DF" w:rsidRPr="00E74BA9" w:rsidRDefault="001B53DF" w:rsidP="009A71BC">
            <w:r w:rsidRPr="00E74BA9">
              <w:rPr>
                <w:b/>
              </w:rPr>
              <w:lastRenderedPageBreak/>
              <w:t>Промежуточная аттестация</w:t>
            </w:r>
            <w:r w:rsidRPr="00E74BA9">
              <w:t>:</w:t>
            </w:r>
          </w:p>
          <w:p w:rsidR="001B53DF" w:rsidRPr="00E74BA9" w:rsidRDefault="001B53DF" w:rsidP="009A71BC">
            <w:pPr>
              <w:rPr>
                <w:b/>
              </w:rPr>
            </w:pPr>
            <w:r w:rsidRPr="00E74BA9">
              <w:t xml:space="preserve">- экспертная оценка выполнения практических заданий на зачете/экзамене </w:t>
            </w:r>
          </w:p>
          <w:p w:rsidR="001B53DF" w:rsidRPr="00E74BA9" w:rsidRDefault="001B53DF" w:rsidP="009A71BC">
            <w:pPr>
              <w:rPr>
                <w:bCs/>
              </w:rPr>
            </w:pPr>
          </w:p>
        </w:tc>
      </w:tr>
    </w:tbl>
    <w:p w:rsidR="001B53DF" w:rsidRPr="001B53DF" w:rsidRDefault="001B53DF" w:rsidP="001B53DF"/>
    <w:p w:rsidR="00E436DF" w:rsidRDefault="00E436DF" w:rsidP="00E436DF"/>
    <w:p w:rsidR="00E436DF" w:rsidRDefault="00E436DF" w:rsidP="00E436DF"/>
    <w:p w:rsidR="00E436DF" w:rsidRPr="00E436DF" w:rsidRDefault="00E436DF" w:rsidP="00E436DF"/>
    <w:p w:rsidR="00C113D5" w:rsidRPr="00C113D5" w:rsidRDefault="00C113D5" w:rsidP="00C113D5"/>
    <w:p w:rsidR="009D6D1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C24E0F" w:rsidRDefault="00C24E0F"/>
    <w:sectPr w:rsidR="00C24E0F" w:rsidSect="00E74BA9">
      <w:pgSz w:w="11906" w:h="16838"/>
      <w:pgMar w:top="1134" w:right="85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BCF" w:rsidRDefault="00277BCF" w:rsidP="001E2AB0">
      <w:r>
        <w:separator/>
      </w:r>
    </w:p>
  </w:endnote>
  <w:endnote w:type="continuationSeparator" w:id="0">
    <w:p w:rsidR="00277BCF" w:rsidRDefault="00277BCF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58C" w:rsidRDefault="00C5758C" w:rsidP="00667D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758C" w:rsidRDefault="00C5758C" w:rsidP="00667D8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58C" w:rsidRDefault="00C5758C" w:rsidP="00667D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BCF" w:rsidRDefault="00277BCF" w:rsidP="001E2AB0">
      <w:r>
        <w:separator/>
      </w:r>
    </w:p>
  </w:footnote>
  <w:footnote w:type="continuationSeparator" w:id="0">
    <w:p w:rsidR="00277BCF" w:rsidRDefault="00277BCF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EA21E0B"/>
    <w:multiLevelType w:val="hybridMultilevel"/>
    <w:tmpl w:val="28DA7A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F8349FB"/>
    <w:multiLevelType w:val="hybridMultilevel"/>
    <w:tmpl w:val="8A9E5E62"/>
    <w:lvl w:ilvl="0" w:tplc="57E8C5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700B40"/>
    <w:multiLevelType w:val="hybridMultilevel"/>
    <w:tmpl w:val="16CCF57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1D20DE2"/>
    <w:multiLevelType w:val="hybridMultilevel"/>
    <w:tmpl w:val="57A60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AB428B"/>
    <w:multiLevelType w:val="multilevel"/>
    <w:tmpl w:val="7DBAEE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64A42E8"/>
    <w:multiLevelType w:val="hybridMultilevel"/>
    <w:tmpl w:val="8272A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D1B3C"/>
    <w:multiLevelType w:val="multilevel"/>
    <w:tmpl w:val="354C31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5FB620C1"/>
    <w:multiLevelType w:val="hybridMultilevel"/>
    <w:tmpl w:val="7162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B8623A"/>
    <w:multiLevelType w:val="hybridMultilevel"/>
    <w:tmpl w:val="F3CC9348"/>
    <w:lvl w:ilvl="0" w:tplc="B7C6C4AC">
      <w:start w:val="1"/>
      <w:numFmt w:val="decimal"/>
      <w:lvlText w:val="%1."/>
      <w:lvlJc w:val="left"/>
      <w:pPr>
        <w:ind w:left="785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1" w15:restartNumberingAfterBreak="0">
    <w:nsid w:val="6AFC040C"/>
    <w:multiLevelType w:val="hybridMultilevel"/>
    <w:tmpl w:val="F38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2808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68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9"/>
  </w:num>
  <w:num w:numId="5">
    <w:abstractNumId w:val="10"/>
  </w:num>
  <w:num w:numId="6">
    <w:abstractNumId w:val="3"/>
  </w:num>
  <w:num w:numId="7">
    <w:abstractNumId w:val="11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  <w:num w:numId="12">
    <w:abstractNumId w:val="5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7065C"/>
    <w:rsid w:val="00083695"/>
    <w:rsid w:val="000C197A"/>
    <w:rsid w:val="0013662B"/>
    <w:rsid w:val="00160612"/>
    <w:rsid w:val="00173DAC"/>
    <w:rsid w:val="001740C0"/>
    <w:rsid w:val="00185F6F"/>
    <w:rsid w:val="00190124"/>
    <w:rsid w:val="001907D0"/>
    <w:rsid w:val="001B53DF"/>
    <w:rsid w:val="001E2AB0"/>
    <w:rsid w:val="002002E5"/>
    <w:rsid w:val="00214452"/>
    <w:rsid w:val="00232361"/>
    <w:rsid w:val="00237C85"/>
    <w:rsid w:val="002729C7"/>
    <w:rsid w:val="00277BCF"/>
    <w:rsid w:val="002A27D0"/>
    <w:rsid w:val="00321185"/>
    <w:rsid w:val="00327621"/>
    <w:rsid w:val="00335516"/>
    <w:rsid w:val="00347D5D"/>
    <w:rsid w:val="003562E0"/>
    <w:rsid w:val="00385422"/>
    <w:rsid w:val="003856E5"/>
    <w:rsid w:val="00392658"/>
    <w:rsid w:val="003965A6"/>
    <w:rsid w:val="003C4DEE"/>
    <w:rsid w:val="003D0B1A"/>
    <w:rsid w:val="003D22B8"/>
    <w:rsid w:val="003F3353"/>
    <w:rsid w:val="00400F71"/>
    <w:rsid w:val="00403224"/>
    <w:rsid w:val="00417CDB"/>
    <w:rsid w:val="004537DD"/>
    <w:rsid w:val="00464922"/>
    <w:rsid w:val="00473E2D"/>
    <w:rsid w:val="004804DE"/>
    <w:rsid w:val="004A478C"/>
    <w:rsid w:val="004C383F"/>
    <w:rsid w:val="004D2F02"/>
    <w:rsid w:val="00523600"/>
    <w:rsid w:val="0053620D"/>
    <w:rsid w:val="00545AF3"/>
    <w:rsid w:val="00572439"/>
    <w:rsid w:val="005931BD"/>
    <w:rsid w:val="005D0335"/>
    <w:rsid w:val="00611F6C"/>
    <w:rsid w:val="00626257"/>
    <w:rsid w:val="00640E55"/>
    <w:rsid w:val="00661D49"/>
    <w:rsid w:val="00663AD4"/>
    <w:rsid w:val="006674C0"/>
    <w:rsid w:val="00667D88"/>
    <w:rsid w:val="00681880"/>
    <w:rsid w:val="006915BB"/>
    <w:rsid w:val="006A4333"/>
    <w:rsid w:val="006B5CB4"/>
    <w:rsid w:val="006D787A"/>
    <w:rsid w:val="006F1142"/>
    <w:rsid w:val="006F2066"/>
    <w:rsid w:val="00746DD8"/>
    <w:rsid w:val="007607DA"/>
    <w:rsid w:val="00791781"/>
    <w:rsid w:val="007B3E13"/>
    <w:rsid w:val="007D60C9"/>
    <w:rsid w:val="007E6070"/>
    <w:rsid w:val="007E6AC2"/>
    <w:rsid w:val="00801CF3"/>
    <w:rsid w:val="00876330"/>
    <w:rsid w:val="008868FD"/>
    <w:rsid w:val="008E7F65"/>
    <w:rsid w:val="008F2FE7"/>
    <w:rsid w:val="008F598D"/>
    <w:rsid w:val="008F5CA5"/>
    <w:rsid w:val="008F7BF1"/>
    <w:rsid w:val="00903902"/>
    <w:rsid w:val="00912A60"/>
    <w:rsid w:val="00923AFA"/>
    <w:rsid w:val="00924F32"/>
    <w:rsid w:val="00932BFC"/>
    <w:rsid w:val="00957411"/>
    <w:rsid w:val="0096392B"/>
    <w:rsid w:val="00973910"/>
    <w:rsid w:val="009A71BC"/>
    <w:rsid w:val="009B67A8"/>
    <w:rsid w:val="009D3E0B"/>
    <w:rsid w:val="009D6D1B"/>
    <w:rsid w:val="009E32E9"/>
    <w:rsid w:val="00A3610C"/>
    <w:rsid w:val="00A53427"/>
    <w:rsid w:val="00A56D25"/>
    <w:rsid w:val="00AA4E7F"/>
    <w:rsid w:val="00AB1BF6"/>
    <w:rsid w:val="00AB417C"/>
    <w:rsid w:val="00AE5272"/>
    <w:rsid w:val="00B22B8C"/>
    <w:rsid w:val="00B51184"/>
    <w:rsid w:val="00B60C4B"/>
    <w:rsid w:val="00B65E45"/>
    <w:rsid w:val="00B757CA"/>
    <w:rsid w:val="00B90211"/>
    <w:rsid w:val="00BA3E28"/>
    <w:rsid w:val="00BE36D5"/>
    <w:rsid w:val="00BE6B50"/>
    <w:rsid w:val="00BF1ED0"/>
    <w:rsid w:val="00C113D5"/>
    <w:rsid w:val="00C178A8"/>
    <w:rsid w:val="00C24E0F"/>
    <w:rsid w:val="00C57341"/>
    <w:rsid w:val="00C5758C"/>
    <w:rsid w:val="00CA72CD"/>
    <w:rsid w:val="00CD320D"/>
    <w:rsid w:val="00CD4B81"/>
    <w:rsid w:val="00CE22C0"/>
    <w:rsid w:val="00D05381"/>
    <w:rsid w:val="00D336D0"/>
    <w:rsid w:val="00D3445A"/>
    <w:rsid w:val="00D4459E"/>
    <w:rsid w:val="00D54009"/>
    <w:rsid w:val="00D720EF"/>
    <w:rsid w:val="00D740A1"/>
    <w:rsid w:val="00D92CF4"/>
    <w:rsid w:val="00DA22ED"/>
    <w:rsid w:val="00DB066F"/>
    <w:rsid w:val="00DB66BF"/>
    <w:rsid w:val="00DE1235"/>
    <w:rsid w:val="00E20CBB"/>
    <w:rsid w:val="00E436DF"/>
    <w:rsid w:val="00E7323A"/>
    <w:rsid w:val="00E74BA9"/>
    <w:rsid w:val="00E751AF"/>
    <w:rsid w:val="00E92B73"/>
    <w:rsid w:val="00EA6732"/>
    <w:rsid w:val="00ED4A94"/>
    <w:rsid w:val="00EF7C47"/>
    <w:rsid w:val="00F00DA5"/>
    <w:rsid w:val="00F46574"/>
    <w:rsid w:val="00F7686D"/>
    <w:rsid w:val="00F93A4C"/>
    <w:rsid w:val="00FA7B3D"/>
    <w:rsid w:val="00FE6432"/>
    <w:rsid w:val="00FE7364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1274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B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Plain Text"/>
    <w:basedOn w:val="a"/>
    <w:link w:val="af1"/>
    <w:uiPriority w:val="99"/>
    <w:rsid w:val="00E92B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E92B73"/>
    <w:rPr>
      <w:rFonts w:ascii="Calibri" w:eastAsia="MS Mincho" w:hAnsi="Calibri" w:cs="Times New Roman"/>
      <w:color w:val="000000"/>
      <w:u w:color="000000"/>
    </w:rPr>
  </w:style>
  <w:style w:type="paragraph" w:styleId="af2">
    <w:name w:val="No Spacing"/>
    <w:uiPriority w:val="99"/>
    <w:qFormat/>
    <w:rsid w:val="00C113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rsid w:val="00E436DF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rsid w:val="00E436DF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rsid w:val="00E436DF"/>
    <w:rPr>
      <w:rFonts w:cs="Times New Roman"/>
      <w:vertAlign w:val="superscript"/>
    </w:rPr>
  </w:style>
  <w:style w:type="character" w:styleId="af6">
    <w:name w:val="Emphasis"/>
    <w:basedOn w:val="a0"/>
    <w:uiPriority w:val="99"/>
    <w:qFormat/>
    <w:rsid w:val="00E436DF"/>
    <w:rPr>
      <w:rFonts w:cs="Times New Roman"/>
      <w:i/>
    </w:rPr>
  </w:style>
  <w:style w:type="character" w:customStyle="1" w:styleId="FontStyle28">
    <w:name w:val="Font Style28"/>
    <w:uiPriority w:val="99"/>
    <w:rsid w:val="00BE6B50"/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6B5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5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document/cons_doc_LAW_715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2594/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conomy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0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law/podborki/pravila_roznichnoj_torgovli/" TargetMode="External"/><Relationship Id="rId10" Type="http://schemas.openxmlformats.org/officeDocument/2006/relationships/hyperlink" Target="http://www.consultant.ru/document/cons_doc_LAW_122855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law/podborki/pravila_roznichnoj_torgovl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D1D47-125D-43A0-9970-F039250D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3287</Words>
  <Characters>18741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3</cp:revision>
  <cp:lastPrinted>2015-04-08T22:58:00Z</cp:lastPrinted>
  <dcterms:created xsi:type="dcterms:W3CDTF">2023-12-08T07:17:00Z</dcterms:created>
  <dcterms:modified xsi:type="dcterms:W3CDTF">2024-09-04T00:41:00Z</dcterms:modified>
</cp:coreProperties>
</file>